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0D0D94" w:rsidP="007F4995">
      <w:pPr>
        <w:pStyle w:val="Heading4"/>
        <w:rPr>
          <w:rFonts w:ascii="Arial" w:hAnsi="Arial" w:cs="Arial"/>
        </w:rPr>
      </w:pPr>
      <w:r>
        <w:rPr>
          <w:rFonts w:ascii="Arial" w:hAnsi="Arial" w:cs="Arial"/>
        </w:rPr>
        <w:t xml:space="preserve">Polk Decat </w:t>
      </w:r>
      <w:r w:rsidR="007F4995">
        <w:rPr>
          <w:rFonts w:ascii="Arial" w:hAnsi="Arial" w:cs="Arial"/>
        </w:rPr>
        <w:t>EXECUTIVE COMMITTEE</w:t>
      </w:r>
      <w:r w:rsidR="001E03BF">
        <w:rPr>
          <w:rFonts w:ascii="Arial" w:hAnsi="Arial" w:cs="Arial"/>
        </w:rPr>
        <w:t xml:space="preserve"> </w:t>
      </w:r>
      <w:r w:rsidR="008C41B3">
        <w:rPr>
          <w:rFonts w:ascii="Arial" w:hAnsi="Arial" w:cs="Arial"/>
        </w:rPr>
        <w:t>Meeting</w:t>
      </w:r>
    </w:p>
    <w:p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256E01">
        <w:rPr>
          <w:rFonts w:ascii="Arial" w:hAnsi="Arial" w:cs="Arial"/>
          <w:b/>
          <w:bCs/>
          <w:sz w:val="28"/>
        </w:rPr>
        <w:t xml:space="preserve">August </w:t>
      </w:r>
      <w:r w:rsidR="000D0D94">
        <w:rPr>
          <w:rFonts w:ascii="Arial" w:hAnsi="Arial" w:cs="Arial"/>
          <w:b/>
          <w:bCs/>
          <w:sz w:val="28"/>
        </w:rPr>
        <w:t>12</w:t>
      </w:r>
      <w:r w:rsidR="00C46E1D">
        <w:rPr>
          <w:rFonts w:ascii="Arial" w:hAnsi="Arial" w:cs="Arial"/>
          <w:b/>
          <w:bCs/>
          <w:sz w:val="28"/>
        </w:rPr>
        <w:t>, 2021</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3778A5" w:rsidRDefault="00B946B0" w:rsidP="003778A5">
      <w:pPr>
        <w:numPr>
          <w:ilvl w:val="0"/>
          <w:numId w:val="1"/>
        </w:numPr>
        <w:overflowPunct w:val="0"/>
        <w:autoSpaceDE w:val="0"/>
        <w:autoSpaceDN w:val="0"/>
        <w:adjustRightInd w:val="0"/>
        <w:rPr>
          <w:bCs/>
          <w:sz w:val="23"/>
          <w:szCs w:val="23"/>
        </w:rPr>
      </w:pPr>
      <w:r>
        <w:rPr>
          <w:bCs/>
          <w:sz w:val="23"/>
          <w:szCs w:val="23"/>
        </w:rPr>
        <w:t>The meeting was called</w:t>
      </w:r>
      <w:r w:rsidR="00F01B68" w:rsidRPr="004566F2">
        <w:rPr>
          <w:bCs/>
          <w:sz w:val="23"/>
          <w:szCs w:val="23"/>
        </w:rPr>
        <w:t xml:space="preserve"> to order</w:t>
      </w:r>
      <w:r w:rsidR="003A3F59">
        <w:rPr>
          <w:bCs/>
          <w:sz w:val="23"/>
          <w:szCs w:val="23"/>
        </w:rPr>
        <w:t xml:space="preserve">, via </w:t>
      </w:r>
      <w:r w:rsidR="00697618">
        <w:rPr>
          <w:bCs/>
          <w:sz w:val="23"/>
          <w:szCs w:val="23"/>
        </w:rPr>
        <w:t xml:space="preserve">Microsoft Teams video and </w:t>
      </w:r>
      <w:r w:rsidR="003A3F59">
        <w:rPr>
          <w:bCs/>
          <w:sz w:val="23"/>
          <w:szCs w:val="23"/>
        </w:rPr>
        <w:t>conference call,</w:t>
      </w:r>
      <w:r w:rsidR="00F01B68" w:rsidRPr="004566F2">
        <w:rPr>
          <w:bCs/>
          <w:sz w:val="23"/>
          <w:szCs w:val="23"/>
        </w:rPr>
        <w:t xml:space="preserve"> at 10:</w:t>
      </w:r>
      <w:r w:rsidR="000D0D94">
        <w:rPr>
          <w:bCs/>
          <w:sz w:val="23"/>
          <w:szCs w:val="23"/>
        </w:rPr>
        <w:t>03</w:t>
      </w:r>
      <w:r w:rsidR="00F01B68" w:rsidRPr="004566F2">
        <w:rPr>
          <w:bCs/>
          <w:sz w:val="23"/>
          <w:szCs w:val="23"/>
        </w:rPr>
        <w:t xml:space="preserve"> am</w:t>
      </w:r>
      <w:r w:rsidR="003A3F59">
        <w:rPr>
          <w:bCs/>
          <w:sz w:val="23"/>
          <w:szCs w:val="23"/>
        </w:rPr>
        <w:t xml:space="preserve"> by </w:t>
      </w:r>
      <w:r w:rsidR="002F0AAD">
        <w:rPr>
          <w:bCs/>
          <w:sz w:val="23"/>
          <w:szCs w:val="23"/>
        </w:rPr>
        <w:t>Eric Kool</w:t>
      </w:r>
      <w:r w:rsidR="003A3F59">
        <w:rPr>
          <w:bCs/>
          <w:sz w:val="23"/>
          <w:szCs w:val="23"/>
        </w:rPr>
        <w:t>.  Also p</w:t>
      </w:r>
      <w:r w:rsidR="00F46816" w:rsidRPr="004566F2">
        <w:rPr>
          <w:bCs/>
          <w:sz w:val="23"/>
          <w:szCs w:val="23"/>
        </w:rPr>
        <w:t xml:space="preserve">resent </w:t>
      </w:r>
      <w:r w:rsidR="00430DC5">
        <w:rPr>
          <w:bCs/>
          <w:sz w:val="23"/>
          <w:szCs w:val="23"/>
        </w:rPr>
        <w:t>were</w:t>
      </w:r>
      <w:r w:rsidR="0052665D">
        <w:rPr>
          <w:bCs/>
          <w:sz w:val="23"/>
          <w:szCs w:val="23"/>
        </w:rPr>
        <w:t xml:space="preserve"> </w:t>
      </w:r>
      <w:r w:rsidR="000D0D94">
        <w:rPr>
          <w:bCs/>
          <w:sz w:val="23"/>
          <w:szCs w:val="23"/>
        </w:rPr>
        <w:t xml:space="preserve">Joy </w:t>
      </w:r>
      <w:proofErr w:type="spellStart"/>
      <w:r w:rsidR="000D0D94">
        <w:rPr>
          <w:bCs/>
          <w:sz w:val="23"/>
          <w:szCs w:val="23"/>
        </w:rPr>
        <w:t>Ihle</w:t>
      </w:r>
      <w:proofErr w:type="spellEnd"/>
      <w:r w:rsidR="000D0D94">
        <w:rPr>
          <w:bCs/>
          <w:sz w:val="23"/>
          <w:szCs w:val="23"/>
        </w:rPr>
        <w:t xml:space="preserve">, John Hawkins, Jim Ward, </w:t>
      </w:r>
      <w:proofErr w:type="spellStart"/>
      <w:r w:rsidR="000D0D94">
        <w:rPr>
          <w:bCs/>
          <w:sz w:val="23"/>
          <w:szCs w:val="23"/>
        </w:rPr>
        <w:t>Tramra</w:t>
      </w:r>
      <w:proofErr w:type="spellEnd"/>
      <w:r w:rsidR="000D0D94">
        <w:rPr>
          <w:bCs/>
          <w:sz w:val="23"/>
          <w:szCs w:val="23"/>
        </w:rPr>
        <w:t xml:space="preserve"> Jurgemeyer, Jana Rhoads, and Teresa Burke and Cassie Kilgore from Polk Decat.</w:t>
      </w:r>
    </w:p>
    <w:p w:rsidR="004566F2" w:rsidRDefault="004566F2" w:rsidP="004566F2">
      <w:pPr>
        <w:overflowPunct w:val="0"/>
        <w:autoSpaceDE w:val="0"/>
        <w:autoSpaceDN w:val="0"/>
        <w:adjustRightInd w:val="0"/>
        <w:ind w:left="720"/>
        <w:rPr>
          <w:bCs/>
          <w:sz w:val="23"/>
          <w:szCs w:val="23"/>
        </w:rPr>
      </w:pPr>
    </w:p>
    <w:p w:rsidR="004D6E14" w:rsidRDefault="000D0D94" w:rsidP="000D0D94">
      <w:pPr>
        <w:pStyle w:val="ListParagraph"/>
        <w:numPr>
          <w:ilvl w:val="0"/>
          <w:numId w:val="1"/>
        </w:numPr>
        <w:overflowPunct w:val="0"/>
        <w:autoSpaceDE w:val="0"/>
        <w:autoSpaceDN w:val="0"/>
        <w:adjustRightInd w:val="0"/>
        <w:rPr>
          <w:bCs/>
          <w:sz w:val="23"/>
          <w:szCs w:val="23"/>
        </w:rPr>
      </w:pPr>
      <w:r>
        <w:rPr>
          <w:bCs/>
          <w:sz w:val="23"/>
          <w:szCs w:val="23"/>
        </w:rPr>
        <w:t xml:space="preserve">Review and </w:t>
      </w:r>
      <w:proofErr w:type="spellStart"/>
      <w:r>
        <w:rPr>
          <w:bCs/>
          <w:sz w:val="23"/>
          <w:szCs w:val="23"/>
        </w:rPr>
        <w:t>Pproval</w:t>
      </w:r>
      <w:proofErr w:type="spellEnd"/>
      <w:r>
        <w:rPr>
          <w:bCs/>
          <w:sz w:val="23"/>
          <w:szCs w:val="23"/>
        </w:rPr>
        <w:t xml:space="preserve"> of the May 13, 2021, and August 5, 2021, meeting minutes.</w:t>
      </w:r>
    </w:p>
    <w:p w:rsidR="000D0D94" w:rsidRDefault="000D0D94" w:rsidP="000D0D94">
      <w:pPr>
        <w:pStyle w:val="ListParagraph"/>
        <w:numPr>
          <w:ilvl w:val="1"/>
          <w:numId w:val="1"/>
        </w:numPr>
        <w:overflowPunct w:val="0"/>
        <w:autoSpaceDE w:val="0"/>
        <w:autoSpaceDN w:val="0"/>
        <w:adjustRightInd w:val="0"/>
        <w:rPr>
          <w:bCs/>
          <w:sz w:val="23"/>
          <w:szCs w:val="23"/>
        </w:rPr>
      </w:pPr>
      <w:r>
        <w:rPr>
          <w:bCs/>
          <w:sz w:val="23"/>
          <w:szCs w:val="23"/>
        </w:rPr>
        <w:t>Jim moved to approve the minutes for both indicated meetings.  Robert seconded and the motion was carried by unanimous vote.</w:t>
      </w:r>
    </w:p>
    <w:p w:rsidR="000D0D94" w:rsidRDefault="000D0D94" w:rsidP="000D0D94">
      <w:pPr>
        <w:overflowPunct w:val="0"/>
        <w:autoSpaceDE w:val="0"/>
        <w:autoSpaceDN w:val="0"/>
        <w:adjustRightInd w:val="0"/>
        <w:rPr>
          <w:bCs/>
          <w:sz w:val="23"/>
          <w:szCs w:val="23"/>
        </w:rPr>
      </w:pPr>
    </w:p>
    <w:p w:rsidR="000D0D94" w:rsidRDefault="000D0D94" w:rsidP="000D0D94">
      <w:pPr>
        <w:pStyle w:val="ListParagraph"/>
        <w:numPr>
          <w:ilvl w:val="0"/>
          <w:numId w:val="1"/>
        </w:numPr>
        <w:overflowPunct w:val="0"/>
        <w:autoSpaceDE w:val="0"/>
        <w:autoSpaceDN w:val="0"/>
        <w:adjustRightInd w:val="0"/>
        <w:rPr>
          <w:bCs/>
          <w:sz w:val="23"/>
          <w:szCs w:val="23"/>
        </w:rPr>
      </w:pPr>
      <w:r>
        <w:rPr>
          <w:bCs/>
          <w:sz w:val="23"/>
          <w:szCs w:val="23"/>
        </w:rPr>
        <w:t>Review of FY21 and FY22 budgets.</w:t>
      </w:r>
    </w:p>
    <w:p w:rsidR="000D0D94" w:rsidRDefault="000D0D94" w:rsidP="000D0D94">
      <w:pPr>
        <w:pStyle w:val="ListParagraph"/>
        <w:numPr>
          <w:ilvl w:val="1"/>
          <w:numId w:val="1"/>
        </w:numPr>
        <w:overflowPunct w:val="0"/>
        <w:autoSpaceDE w:val="0"/>
        <w:autoSpaceDN w:val="0"/>
        <w:adjustRightInd w:val="0"/>
        <w:rPr>
          <w:bCs/>
          <w:sz w:val="23"/>
          <w:szCs w:val="23"/>
        </w:rPr>
      </w:pPr>
      <w:r>
        <w:rPr>
          <w:bCs/>
          <w:sz w:val="23"/>
          <w:szCs w:val="23"/>
        </w:rPr>
        <w:t>Teresa provided and overview of the final FY21 budget, highlighting the impact of the recent transfer out of $125,000.00 in FY19 Decat funds.  The amount of FY</w:t>
      </w:r>
      <w:r w:rsidR="00333C19">
        <w:rPr>
          <w:bCs/>
          <w:sz w:val="23"/>
          <w:szCs w:val="23"/>
        </w:rPr>
        <w:t>19 funds that will be reverted are now less than $5,900.00.  Teresa reminded the Board that other funds were transferred out in the winter in anticipation of a large reversion and it is better to transfer funds to areas that can use them rather than let them revert.</w:t>
      </w:r>
    </w:p>
    <w:p w:rsidR="00333C19" w:rsidRDefault="00333C19" w:rsidP="000D0D94">
      <w:pPr>
        <w:pStyle w:val="ListParagraph"/>
        <w:numPr>
          <w:ilvl w:val="1"/>
          <w:numId w:val="1"/>
        </w:numPr>
        <w:overflowPunct w:val="0"/>
        <w:autoSpaceDE w:val="0"/>
        <w:autoSpaceDN w:val="0"/>
        <w:adjustRightInd w:val="0"/>
        <w:rPr>
          <w:bCs/>
          <w:sz w:val="23"/>
          <w:szCs w:val="23"/>
        </w:rPr>
      </w:pPr>
      <w:r>
        <w:rPr>
          <w:bCs/>
          <w:sz w:val="23"/>
          <w:szCs w:val="23"/>
        </w:rPr>
        <w:t xml:space="preserve">The FY22 initial budget was reviewed.  Highlights included a look at the unencumbered FY20 and 21 state funds that can be used either this fiscal year or possibly into FY23.  </w:t>
      </w:r>
    </w:p>
    <w:p w:rsidR="00333C19" w:rsidRDefault="00333C19" w:rsidP="000D0D94">
      <w:pPr>
        <w:pStyle w:val="ListParagraph"/>
        <w:numPr>
          <w:ilvl w:val="1"/>
          <w:numId w:val="1"/>
        </w:numPr>
        <w:overflowPunct w:val="0"/>
        <w:autoSpaceDE w:val="0"/>
        <w:autoSpaceDN w:val="0"/>
        <w:adjustRightInd w:val="0"/>
        <w:rPr>
          <w:bCs/>
          <w:sz w:val="23"/>
          <w:szCs w:val="23"/>
        </w:rPr>
      </w:pPr>
      <w:r>
        <w:rPr>
          <w:bCs/>
          <w:sz w:val="23"/>
          <w:szCs w:val="23"/>
        </w:rPr>
        <w:t xml:space="preserve">Jana indicated that a possible use of the unencumbered FY20 DHS state funds is to support case aide for additional visits being court ordered.  There is a shortage of Social Workers and In Home workers to cover the increase in court ordered visits, especially with the constant “churning” that occurs in these positions with resignations and new hires. </w:t>
      </w:r>
      <w:r w:rsidR="008B4EC1">
        <w:rPr>
          <w:bCs/>
          <w:sz w:val="23"/>
          <w:szCs w:val="23"/>
        </w:rPr>
        <w:t xml:space="preserve"> </w:t>
      </w:r>
      <w:r>
        <w:rPr>
          <w:bCs/>
          <w:sz w:val="23"/>
          <w:szCs w:val="23"/>
        </w:rPr>
        <w:t>Jana and Robert will be having discussions in the next week regarding how they wish to move forward on this issue.  If possible, the Board could even vote on a new Sole Source or Emergency contract in the next meeting.</w:t>
      </w:r>
    </w:p>
    <w:p w:rsidR="00333C19" w:rsidRDefault="00333C19" w:rsidP="00333C19">
      <w:pPr>
        <w:overflowPunct w:val="0"/>
        <w:autoSpaceDE w:val="0"/>
        <w:autoSpaceDN w:val="0"/>
        <w:adjustRightInd w:val="0"/>
        <w:rPr>
          <w:bCs/>
          <w:sz w:val="23"/>
          <w:szCs w:val="23"/>
        </w:rPr>
      </w:pPr>
    </w:p>
    <w:p w:rsidR="00333C19" w:rsidRDefault="00333C19" w:rsidP="00333C19">
      <w:pPr>
        <w:pStyle w:val="ListParagraph"/>
        <w:numPr>
          <w:ilvl w:val="0"/>
          <w:numId w:val="1"/>
        </w:numPr>
        <w:overflowPunct w:val="0"/>
        <w:autoSpaceDE w:val="0"/>
        <w:autoSpaceDN w:val="0"/>
        <w:adjustRightInd w:val="0"/>
        <w:rPr>
          <w:bCs/>
          <w:sz w:val="23"/>
          <w:szCs w:val="23"/>
        </w:rPr>
      </w:pPr>
      <w:r>
        <w:rPr>
          <w:bCs/>
          <w:sz w:val="23"/>
          <w:szCs w:val="23"/>
        </w:rPr>
        <w:t>Discussion and vote: FY21 Polk CPPC Annual Report.</w:t>
      </w:r>
    </w:p>
    <w:p w:rsidR="00333C19" w:rsidRDefault="00333C19" w:rsidP="00333C19">
      <w:pPr>
        <w:pStyle w:val="ListParagraph"/>
        <w:numPr>
          <w:ilvl w:val="1"/>
          <w:numId w:val="1"/>
        </w:numPr>
        <w:overflowPunct w:val="0"/>
        <w:autoSpaceDE w:val="0"/>
        <w:autoSpaceDN w:val="0"/>
        <w:adjustRightInd w:val="0"/>
        <w:rPr>
          <w:bCs/>
          <w:sz w:val="23"/>
          <w:szCs w:val="23"/>
        </w:rPr>
      </w:pPr>
      <w:r>
        <w:rPr>
          <w:bCs/>
          <w:sz w:val="23"/>
          <w:szCs w:val="23"/>
        </w:rPr>
        <w:t>A copy of the FY21 Polk CPPC Report and Budget was provided to the Board prior to the meeting.  Cassie covered CPPC activities and results for FY21 with the Board.</w:t>
      </w:r>
    </w:p>
    <w:p w:rsidR="00333C19" w:rsidRDefault="00333C19" w:rsidP="00333C19">
      <w:pPr>
        <w:pStyle w:val="ListParagraph"/>
        <w:numPr>
          <w:ilvl w:val="1"/>
          <w:numId w:val="1"/>
        </w:numPr>
        <w:overflowPunct w:val="0"/>
        <w:autoSpaceDE w:val="0"/>
        <w:autoSpaceDN w:val="0"/>
        <w:adjustRightInd w:val="0"/>
        <w:rPr>
          <w:bCs/>
          <w:sz w:val="23"/>
          <w:szCs w:val="23"/>
        </w:rPr>
      </w:pPr>
      <w:r>
        <w:rPr>
          <w:bCs/>
          <w:sz w:val="23"/>
          <w:szCs w:val="23"/>
        </w:rPr>
        <w:t>Tamra moved to accept and approve the FY21 Polk CPPC Annual Report.  Robert seconded and the motion was carried by unanimous vote.</w:t>
      </w:r>
    </w:p>
    <w:p w:rsidR="005561DE" w:rsidRDefault="005561DE" w:rsidP="005561DE">
      <w:pPr>
        <w:overflowPunct w:val="0"/>
        <w:autoSpaceDE w:val="0"/>
        <w:autoSpaceDN w:val="0"/>
        <w:adjustRightInd w:val="0"/>
        <w:rPr>
          <w:bCs/>
          <w:sz w:val="23"/>
          <w:szCs w:val="23"/>
        </w:rPr>
      </w:pPr>
    </w:p>
    <w:p w:rsidR="005561DE" w:rsidRDefault="005561DE" w:rsidP="005561DE">
      <w:pPr>
        <w:pStyle w:val="ListParagraph"/>
        <w:numPr>
          <w:ilvl w:val="0"/>
          <w:numId w:val="1"/>
        </w:numPr>
        <w:overflowPunct w:val="0"/>
        <w:autoSpaceDE w:val="0"/>
        <w:autoSpaceDN w:val="0"/>
        <w:adjustRightInd w:val="0"/>
        <w:rPr>
          <w:bCs/>
          <w:sz w:val="23"/>
          <w:szCs w:val="23"/>
        </w:rPr>
      </w:pPr>
      <w:r>
        <w:rPr>
          <w:bCs/>
          <w:sz w:val="23"/>
          <w:szCs w:val="23"/>
        </w:rPr>
        <w:t>Introduce Polk Decat logo and image rethink.</w:t>
      </w:r>
    </w:p>
    <w:p w:rsidR="005561DE" w:rsidRDefault="005561DE" w:rsidP="005561DE">
      <w:pPr>
        <w:pStyle w:val="ListParagraph"/>
        <w:numPr>
          <w:ilvl w:val="1"/>
          <w:numId w:val="1"/>
        </w:numPr>
        <w:overflowPunct w:val="0"/>
        <w:autoSpaceDE w:val="0"/>
        <w:autoSpaceDN w:val="0"/>
        <w:adjustRightInd w:val="0"/>
        <w:rPr>
          <w:bCs/>
          <w:sz w:val="23"/>
          <w:szCs w:val="23"/>
        </w:rPr>
      </w:pPr>
      <w:r>
        <w:rPr>
          <w:bCs/>
          <w:sz w:val="23"/>
          <w:szCs w:val="23"/>
        </w:rPr>
        <w:t xml:space="preserve">Polk Decat staff have had internal discussions regarding our logo and how we want to be represented and who we are as a “brand”.  The current Decat logo has been in place since </w:t>
      </w:r>
      <w:r>
        <w:rPr>
          <w:bCs/>
          <w:sz w:val="23"/>
          <w:szCs w:val="23"/>
        </w:rPr>
        <w:lastRenderedPageBreak/>
        <w:t xml:space="preserve">Polk Decat was initiated and branded, when Denise </w:t>
      </w:r>
      <w:proofErr w:type="spellStart"/>
      <w:r>
        <w:rPr>
          <w:bCs/>
          <w:sz w:val="23"/>
          <w:szCs w:val="23"/>
        </w:rPr>
        <w:t>Hotopp</w:t>
      </w:r>
      <w:proofErr w:type="spellEnd"/>
      <w:r>
        <w:rPr>
          <w:bCs/>
          <w:sz w:val="23"/>
          <w:szCs w:val="23"/>
        </w:rPr>
        <w:t xml:space="preserve"> was the first Polk Decat </w:t>
      </w:r>
      <w:proofErr w:type="spellStart"/>
      <w:r>
        <w:rPr>
          <w:bCs/>
          <w:sz w:val="23"/>
          <w:szCs w:val="23"/>
        </w:rPr>
        <w:t>Coordiantor</w:t>
      </w:r>
      <w:proofErr w:type="spellEnd"/>
      <w:r>
        <w:rPr>
          <w:bCs/>
          <w:sz w:val="23"/>
          <w:szCs w:val="23"/>
        </w:rPr>
        <w:t xml:space="preserve">.  </w:t>
      </w:r>
    </w:p>
    <w:p w:rsidR="005561DE" w:rsidRDefault="005561DE" w:rsidP="005561DE">
      <w:pPr>
        <w:pStyle w:val="ListParagraph"/>
        <w:numPr>
          <w:ilvl w:val="1"/>
          <w:numId w:val="1"/>
        </w:numPr>
        <w:overflowPunct w:val="0"/>
        <w:autoSpaceDE w:val="0"/>
        <w:autoSpaceDN w:val="0"/>
        <w:adjustRightInd w:val="0"/>
        <w:rPr>
          <w:bCs/>
          <w:sz w:val="23"/>
          <w:szCs w:val="23"/>
        </w:rPr>
      </w:pPr>
      <w:r>
        <w:rPr>
          <w:bCs/>
          <w:sz w:val="23"/>
          <w:szCs w:val="23"/>
        </w:rPr>
        <w:t xml:space="preserve">Cassie introduced and reviewed with the Board options for re-branding.  Project 7 is the design company that we are looking at using for this service and who came highly recommended from Tamra Jurgemeyer.  Their costs are reasonable and they are a local provider of image and website services.  Cassie mentioned that part of the process of creating a new branding image was getting input from the Decat Team, Board and Shared Decision Making Steering Committee.  </w:t>
      </w:r>
    </w:p>
    <w:p w:rsidR="005561DE" w:rsidRDefault="005561DE" w:rsidP="005561DE">
      <w:pPr>
        <w:pStyle w:val="ListParagraph"/>
        <w:numPr>
          <w:ilvl w:val="1"/>
          <w:numId w:val="1"/>
        </w:numPr>
        <w:overflowPunct w:val="0"/>
        <w:autoSpaceDE w:val="0"/>
        <w:autoSpaceDN w:val="0"/>
        <w:adjustRightInd w:val="0"/>
        <w:rPr>
          <w:bCs/>
          <w:sz w:val="23"/>
          <w:szCs w:val="23"/>
        </w:rPr>
      </w:pPr>
      <w:r>
        <w:rPr>
          <w:bCs/>
          <w:sz w:val="23"/>
          <w:szCs w:val="23"/>
        </w:rPr>
        <w:t xml:space="preserve">Although rebranding would impact the look and function of the Decat website, the funding available will only provide for the re-image activities for this fiscal year.  </w:t>
      </w:r>
      <w:r w:rsidR="008B4EC1">
        <w:rPr>
          <w:bCs/>
          <w:sz w:val="23"/>
          <w:szCs w:val="23"/>
        </w:rPr>
        <w:t xml:space="preserve">Changing the website can be part of Polk </w:t>
      </w:r>
      <w:proofErr w:type="spellStart"/>
      <w:r w:rsidR="008B4EC1">
        <w:rPr>
          <w:bCs/>
          <w:sz w:val="23"/>
          <w:szCs w:val="23"/>
        </w:rPr>
        <w:t>Decat’s</w:t>
      </w:r>
      <w:proofErr w:type="spellEnd"/>
      <w:r w:rsidR="008B4EC1">
        <w:rPr>
          <w:bCs/>
          <w:sz w:val="23"/>
          <w:szCs w:val="23"/>
        </w:rPr>
        <w:t xml:space="preserve"> FY23 goals.</w:t>
      </w:r>
    </w:p>
    <w:p w:rsidR="008B4EC1" w:rsidRDefault="008B4EC1" w:rsidP="005561DE">
      <w:pPr>
        <w:pStyle w:val="ListParagraph"/>
        <w:numPr>
          <w:ilvl w:val="1"/>
          <w:numId w:val="1"/>
        </w:numPr>
        <w:overflowPunct w:val="0"/>
        <w:autoSpaceDE w:val="0"/>
        <w:autoSpaceDN w:val="0"/>
        <w:adjustRightInd w:val="0"/>
        <w:rPr>
          <w:bCs/>
          <w:sz w:val="23"/>
          <w:szCs w:val="23"/>
        </w:rPr>
      </w:pPr>
      <w:r>
        <w:rPr>
          <w:bCs/>
          <w:sz w:val="23"/>
          <w:szCs w:val="23"/>
        </w:rPr>
        <w:t>The Board agreed that rebranding Polk Decat after 30 years with the current logo and look would be important for our work in the community.  The funds for this change are already available in the Polk Decat &amp; CPPC contract, DCAT5-18-002.</w:t>
      </w:r>
    </w:p>
    <w:p w:rsidR="008B4EC1" w:rsidRDefault="008B4EC1" w:rsidP="008B4EC1">
      <w:pPr>
        <w:overflowPunct w:val="0"/>
        <w:autoSpaceDE w:val="0"/>
        <w:autoSpaceDN w:val="0"/>
        <w:adjustRightInd w:val="0"/>
        <w:rPr>
          <w:bCs/>
          <w:sz w:val="23"/>
          <w:szCs w:val="23"/>
        </w:rPr>
      </w:pPr>
    </w:p>
    <w:p w:rsidR="008B4EC1" w:rsidRDefault="008B4EC1" w:rsidP="008B4EC1">
      <w:pPr>
        <w:pStyle w:val="ListParagraph"/>
        <w:numPr>
          <w:ilvl w:val="0"/>
          <w:numId w:val="1"/>
        </w:numPr>
        <w:overflowPunct w:val="0"/>
        <w:autoSpaceDE w:val="0"/>
        <w:autoSpaceDN w:val="0"/>
        <w:adjustRightInd w:val="0"/>
        <w:rPr>
          <w:bCs/>
          <w:sz w:val="23"/>
          <w:szCs w:val="23"/>
        </w:rPr>
      </w:pPr>
      <w:r>
        <w:rPr>
          <w:bCs/>
          <w:sz w:val="23"/>
          <w:szCs w:val="23"/>
        </w:rPr>
        <w:t>Other Decat, RJCE and CPPC Updates:</w:t>
      </w:r>
    </w:p>
    <w:p w:rsidR="008B4EC1" w:rsidRDefault="008B4EC1" w:rsidP="008B4EC1">
      <w:pPr>
        <w:pStyle w:val="ListParagraph"/>
        <w:numPr>
          <w:ilvl w:val="1"/>
          <w:numId w:val="1"/>
        </w:numPr>
        <w:overflowPunct w:val="0"/>
        <w:autoSpaceDE w:val="0"/>
        <w:autoSpaceDN w:val="0"/>
        <w:adjustRightInd w:val="0"/>
        <w:rPr>
          <w:bCs/>
          <w:sz w:val="23"/>
          <w:szCs w:val="23"/>
        </w:rPr>
      </w:pPr>
      <w:r>
        <w:rPr>
          <w:bCs/>
          <w:sz w:val="23"/>
          <w:szCs w:val="23"/>
        </w:rPr>
        <w:t>New contracts are up and running, with FY22 GAX sent to all contractors.  We still are waiting on the contract actions back from the state on the new Sex Offender Treatment contract, DCAT5-22-001.</w:t>
      </w:r>
    </w:p>
    <w:p w:rsidR="008B4EC1" w:rsidRDefault="008B4EC1" w:rsidP="008B4EC1">
      <w:pPr>
        <w:pStyle w:val="ListParagraph"/>
        <w:numPr>
          <w:ilvl w:val="1"/>
          <w:numId w:val="1"/>
        </w:numPr>
        <w:overflowPunct w:val="0"/>
        <w:autoSpaceDE w:val="0"/>
        <w:autoSpaceDN w:val="0"/>
        <w:adjustRightInd w:val="0"/>
        <w:rPr>
          <w:bCs/>
          <w:sz w:val="23"/>
          <w:szCs w:val="23"/>
        </w:rPr>
      </w:pPr>
      <w:r>
        <w:rPr>
          <w:bCs/>
          <w:sz w:val="23"/>
          <w:szCs w:val="23"/>
        </w:rPr>
        <w:t xml:space="preserve">Jana indicated that </w:t>
      </w:r>
      <w:r>
        <w:rPr>
          <w:bCs/>
          <w:sz w:val="23"/>
          <w:szCs w:val="23"/>
        </w:rPr>
        <w:t>DHS is currently down in the number of Social Workers and also one S</w:t>
      </w:r>
      <w:r>
        <w:rPr>
          <w:bCs/>
          <w:sz w:val="23"/>
          <w:szCs w:val="23"/>
        </w:rPr>
        <w:t>upervisor, so it is “all hands on deck” for ensuring court-ordered visits get done.  She also stated that the new Executive Officer 2 is Mindy Norwood.  She would like Mindy to attend the Polk Decat Board meetings.</w:t>
      </w:r>
    </w:p>
    <w:p w:rsidR="008B4EC1" w:rsidRDefault="008B4EC1" w:rsidP="008B4EC1">
      <w:pPr>
        <w:pStyle w:val="ListParagraph"/>
        <w:numPr>
          <w:ilvl w:val="1"/>
          <w:numId w:val="1"/>
        </w:numPr>
        <w:overflowPunct w:val="0"/>
        <w:autoSpaceDE w:val="0"/>
        <w:autoSpaceDN w:val="0"/>
        <w:adjustRightInd w:val="0"/>
        <w:rPr>
          <w:bCs/>
          <w:sz w:val="23"/>
          <w:szCs w:val="23"/>
        </w:rPr>
      </w:pPr>
      <w:r>
        <w:rPr>
          <w:bCs/>
          <w:sz w:val="23"/>
          <w:szCs w:val="23"/>
        </w:rPr>
        <w:t xml:space="preserve">Jana also indicated that the Bureau of Refugee Services will be serving perhaps over 2000 new refugees to Iowa this year, which is a large increase from prior years.  </w:t>
      </w:r>
    </w:p>
    <w:p w:rsidR="00FE4A51" w:rsidRDefault="00FE4A51" w:rsidP="008B4EC1">
      <w:pPr>
        <w:pStyle w:val="ListParagraph"/>
        <w:numPr>
          <w:ilvl w:val="1"/>
          <w:numId w:val="1"/>
        </w:numPr>
        <w:overflowPunct w:val="0"/>
        <w:autoSpaceDE w:val="0"/>
        <w:autoSpaceDN w:val="0"/>
        <w:adjustRightInd w:val="0"/>
        <w:rPr>
          <w:bCs/>
          <w:sz w:val="23"/>
          <w:szCs w:val="23"/>
        </w:rPr>
      </w:pPr>
      <w:r>
        <w:rPr>
          <w:bCs/>
          <w:sz w:val="23"/>
          <w:szCs w:val="23"/>
        </w:rPr>
        <w:t>Eric Kool indicated that the Family Enrichment Center just got approved to expand by 3 staff to serve the increase in those needing services.</w:t>
      </w:r>
    </w:p>
    <w:p w:rsidR="00FE4A51" w:rsidRDefault="00FE4A51" w:rsidP="008B4EC1">
      <w:pPr>
        <w:pStyle w:val="ListParagraph"/>
        <w:numPr>
          <w:ilvl w:val="1"/>
          <w:numId w:val="1"/>
        </w:numPr>
        <w:overflowPunct w:val="0"/>
        <w:autoSpaceDE w:val="0"/>
        <w:autoSpaceDN w:val="0"/>
        <w:adjustRightInd w:val="0"/>
        <w:rPr>
          <w:bCs/>
          <w:sz w:val="23"/>
          <w:szCs w:val="23"/>
        </w:rPr>
      </w:pPr>
      <w:r>
        <w:rPr>
          <w:bCs/>
          <w:sz w:val="23"/>
          <w:szCs w:val="23"/>
        </w:rPr>
        <w:t>John Hawkins mentioned that long-time JCS Supervisor Kim Garrison is leaving and that several JCO retirements are on the horizon.  They are in the middle of interviewing for several openings and probably will be continue to interview for on-going openings probably for the rest of the year.</w:t>
      </w:r>
    </w:p>
    <w:p w:rsidR="008B4EC1" w:rsidRDefault="008B4EC1" w:rsidP="008B4EC1">
      <w:pPr>
        <w:overflowPunct w:val="0"/>
        <w:autoSpaceDE w:val="0"/>
        <w:autoSpaceDN w:val="0"/>
        <w:adjustRightInd w:val="0"/>
        <w:rPr>
          <w:bCs/>
          <w:sz w:val="23"/>
          <w:szCs w:val="23"/>
        </w:rPr>
      </w:pPr>
    </w:p>
    <w:p w:rsidR="008B4EC1" w:rsidRDefault="008B4EC1" w:rsidP="008B4EC1">
      <w:pPr>
        <w:pStyle w:val="ListParagraph"/>
        <w:numPr>
          <w:ilvl w:val="0"/>
          <w:numId w:val="1"/>
        </w:numPr>
        <w:overflowPunct w:val="0"/>
        <w:autoSpaceDE w:val="0"/>
        <w:autoSpaceDN w:val="0"/>
        <w:adjustRightInd w:val="0"/>
        <w:rPr>
          <w:bCs/>
          <w:sz w:val="23"/>
          <w:szCs w:val="23"/>
        </w:rPr>
      </w:pPr>
      <w:r>
        <w:rPr>
          <w:bCs/>
          <w:sz w:val="23"/>
          <w:szCs w:val="23"/>
        </w:rPr>
        <w:t>New meeting agenda items will include but may not be limited to:</w:t>
      </w:r>
    </w:p>
    <w:p w:rsidR="008B4EC1" w:rsidRDefault="008B4EC1" w:rsidP="008B4EC1">
      <w:pPr>
        <w:pStyle w:val="ListParagraph"/>
        <w:numPr>
          <w:ilvl w:val="1"/>
          <w:numId w:val="1"/>
        </w:numPr>
        <w:overflowPunct w:val="0"/>
        <w:autoSpaceDE w:val="0"/>
        <w:autoSpaceDN w:val="0"/>
        <w:adjustRightInd w:val="0"/>
        <w:rPr>
          <w:bCs/>
          <w:sz w:val="23"/>
          <w:szCs w:val="23"/>
        </w:rPr>
      </w:pPr>
      <w:r>
        <w:rPr>
          <w:bCs/>
          <w:sz w:val="23"/>
          <w:szCs w:val="23"/>
        </w:rPr>
        <w:t>Review of FY22 budget</w:t>
      </w:r>
    </w:p>
    <w:p w:rsidR="008B4EC1" w:rsidRDefault="008B4EC1" w:rsidP="008B4EC1">
      <w:pPr>
        <w:pStyle w:val="ListParagraph"/>
        <w:numPr>
          <w:ilvl w:val="1"/>
          <w:numId w:val="1"/>
        </w:numPr>
        <w:overflowPunct w:val="0"/>
        <w:autoSpaceDE w:val="0"/>
        <w:autoSpaceDN w:val="0"/>
        <w:adjustRightInd w:val="0"/>
        <w:rPr>
          <w:bCs/>
          <w:sz w:val="23"/>
          <w:szCs w:val="23"/>
        </w:rPr>
      </w:pPr>
      <w:r>
        <w:rPr>
          <w:bCs/>
          <w:sz w:val="23"/>
          <w:szCs w:val="23"/>
        </w:rPr>
        <w:t>FY21 final performance review</w:t>
      </w:r>
    </w:p>
    <w:p w:rsidR="008B4EC1" w:rsidRDefault="008B4EC1" w:rsidP="008B4EC1">
      <w:pPr>
        <w:pStyle w:val="ListParagraph"/>
        <w:numPr>
          <w:ilvl w:val="1"/>
          <w:numId w:val="1"/>
        </w:numPr>
        <w:overflowPunct w:val="0"/>
        <w:autoSpaceDE w:val="0"/>
        <w:autoSpaceDN w:val="0"/>
        <w:adjustRightInd w:val="0"/>
        <w:rPr>
          <w:bCs/>
          <w:sz w:val="23"/>
          <w:szCs w:val="23"/>
        </w:rPr>
      </w:pPr>
      <w:r>
        <w:rPr>
          <w:bCs/>
          <w:sz w:val="23"/>
          <w:szCs w:val="23"/>
        </w:rPr>
        <w:t>Possible Sole Source or Emergency procurement for DHS visits</w:t>
      </w:r>
    </w:p>
    <w:p w:rsidR="008B4EC1" w:rsidRDefault="008B4EC1" w:rsidP="008B4EC1">
      <w:pPr>
        <w:pStyle w:val="ListParagraph"/>
        <w:numPr>
          <w:ilvl w:val="1"/>
          <w:numId w:val="1"/>
        </w:numPr>
        <w:overflowPunct w:val="0"/>
        <w:autoSpaceDE w:val="0"/>
        <w:autoSpaceDN w:val="0"/>
        <w:adjustRightInd w:val="0"/>
        <w:rPr>
          <w:bCs/>
          <w:sz w:val="23"/>
          <w:szCs w:val="23"/>
        </w:rPr>
      </w:pPr>
      <w:r>
        <w:rPr>
          <w:bCs/>
          <w:sz w:val="23"/>
          <w:szCs w:val="23"/>
        </w:rPr>
        <w:t>Introduce Mindy Norwood, the new DHS EO2</w:t>
      </w:r>
    </w:p>
    <w:p w:rsidR="008B4EC1" w:rsidRDefault="008B4EC1" w:rsidP="008B4EC1">
      <w:pPr>
        <w:pStyle w:val="ListParagraph"/>
        <w:numPr>
          <w:ilvl w:val="1"/>
          <w:numId w:val="1"/>
        </w:numPr>
        <w:overflowPunct w:val="0"/>
        <w:autoSpaceDE w:val="0"/>
        <w:autoSpaceDN w:val="0"/>
        <w:adjustRightInd w:val="0"/>
        <w:rPr>
          <w:bCs/>
          <w:sz w:val="23"/>
          <w:szCs w:val="23"/>
        </w:rPr>
      </w:pPr>
      <w:r>
        <w:rPr>
          <w:bCs/>
          <w:sz w:val="23"/>
          <w:szCs w:val="23"/>
        </w:rPr>
        <w:t>Possible discussion of the use for some of the JCS unencumbered funds.</w:t>
      </w:r>
    </w:p>
    <w:p w:rsidR="008B4EC1" w:rsidRDefault="008B4EC1" w:rsidP="008B4EC1">
      <w:pPr>
        <w:pStyle w:val="ListParagraph"/>
        <w:numPr>
          <w:ilvl w:val="1"/>
          <w:numId w:val="1"/>
        </w:numPr>
        <w:overflowPunct w:val="0"/>
        <w:autoSpaceDE w:val="0"/>
        <w:autoSpaceDN w:val="0"/>
        <w:adjustRightInd w:val="0"/>
        <w:rPr>
          <w:bCs/>
          <w:sz w:val="23"/>
          <w:szCs w:val="23"/>
        </w:rPr>
      </w:pPr>
      <w:r>
        <w:rPr>
          <w:bCs/>
          <w:sz w:val="23"/>
          <w:szCs w:val="23"/>
        </w:rPr>
        <w:t>Other Decat, RJCE and CPPC activities</w:t>
      </w:r>
    </w:p>
    <w:p w:rsidR="008B4EC1" w:rsidRPr="008B4EC1" w:rsidRDefault="008B4EC1" w:rsidP="008B4EC1">
      <w:pPr>
        <w:pStyle w:val="ListParagraph"/>
        <w:numPr>
          <w:ilvl w:val="1"/>
          <w:numId w:val="1"/>
        </w:numPr>
        <w:overflowPunct w:val="0"/>
        <w:autoSpaceDE w:val="0"/>
        <w:autoSpaceDN w:val="0"/>
        <w:adjustRightInd w:val="0"/>
        <w:rPr>
          <w:bCs/>
          <w:sz w:val="23"/>
          <w:szCs w:val="23"/>
        </w:rPr>
      </w:pPr>
      <w:r>
        <w:rPr>
          <w:bCs/>
          <w:sz w:val="23"/>
          <w:szCs w:val="23"/>
        </w:rPr>
        <w:t>FY22 Polk Decat Annual Plan</w:t>
      </w:r>
    </w:p>
    <w:p w:rsidR="00573D71" w:rsidRDefault="00573D71" w:rsidP="00573D71">
      <w:pPr>
        <w:rPr>
          <w:bCs/>
          <w:sz w:val="23"/>
          <w:szCs w:val="23"/>
        </w:rPr>
      </w:pPr>
    </w:p>
    <w:p w:rsidR="00EE70B4" w:rsidRPr="006D68D9" w:rsidRDefault="00EE70B4" w:rsidP="00FF34CA">
      <w:pPr>
        <w:pStyle w:val="ListParagraph"/>
        <w:numPr>
          <w:ilvl w:val="0"/>
          <w:numId w:val="1"/>
        </w:numPr>
        <w:rPr>
          <w:bCs/>
          <w:sz w:val="23"/>
          <w:szCs w:val="23"/>
        </w:rPr>
      </w:pPr>
      <w:r w:rsidRPr="006D68D9">
        <w:rPr>
          <w:bCs/>
          <w:sz w:val="23"/>
          <w:szCs w:val="23"/>
        </w:rPr>
        <w:t>Adjourn</w:t>
      </w:r>
      <w:r w:rsidR="00151802">
        <w:rPr>
          <w:bCs/>
          <w:sz w:val="23"/>
          <w:szCs w:val="23"/>
        </w:rPr>
        <w:t xml:space="preserve">: </w:t>
      </w:r>
      <w:r w:rsidR="00F417E7">
        <w:rPr>
          <w:bCs/>
          <w:sz w:val="23"/>
          <w:szCs w:val="23"/>
        </w:rPr>
        <w:t>Jim</w:t>
      </w:r>
      <w:r w:rsidR="00151802">
        <w:rPr>
          <w:bCs/>
          <w:sz w:val="23"/>
          <w:szCs w:val="23"/>
        </w:rPr>
        <w:t xml:space="preserve"> moved to adjourn the meeting at </w:t>
      </w:r>
      <w:r w:rsidR="00FE4A51">
        <w:rPr>
          <w:bCs/>
          <w:sz w:val="23"/>
          <w:szCs w:val="23"/>
        </w:rPr>
        <w:t>11:15</w:t>
      </w:r>
      <w:r w:rsidR="00151802">
        <w:rPr>
          <w:bCs/>
          <w:sz w:val="23"/>
          <w:szCs w:val="23"/>
        </w:rPr>
        <w:t xml:space="preserve"> am</w:t>
      </w:r>
      <w:r w:rsidR="002E2330" w:rsidRPr="006D68D9">
        <w:rPr>
          <w:bCs/>
          <w:sz w:val="23"/>
          <w:szCs w:val="23"/>
        </w:rPr>
        <w:t xml:space="preserve">.  </w:t>
      </w:r>
      <w:r w:rsidR="00BB1C4C">
        <w:rPr>
          <w:bCs/>
          <w:sz w:val="23"/>
          <w:szCs w:val="23"/>
        </w:rPr>
        <w:t>Robert</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passed unanimously</w:t>
      </w:r>
      <w:r w:rsidRPr="006D68D9">
        <w:rPr>
          <w:bCs/>
          <w:sz w:val="23"/>
          <w:szCs w:val="23"/>
        </w:rPr>
        <w:t>.</w:t>
      </w:r>
    </w:p>
    <w:p w:rsidR="00EE70B4" w:rsidRPr="006D68D9" w:rsidRDefault="00EE70B4" w:rsidP="00E27526">
      <w:pPr>
        <w:rPr>
          <w:bCs/>
          <w:sz w:val="23"/>
          <w:szCs w:val="23"/>
        </w:rPr>
      </w:pPr>
    </w:p>
    <w:p w:rsidR="00B55BD3" w:rsidRDefault="00E27526" w:rsidP="004D1682">
      <w:pPr>
        <w:rPr>
          <w:bCs/>
          <w:sz w:val="23"/>
          <w:szCs w:val="23"/>
        </w:rPr>
      </w:pPr>
      <w:r w:rsidRPr="006D68D9">
        <w:rPr>
          <w:bCs/>
          <w:sz w:val="23"/>
          <w:szCs w:val="23"/>
        </w:rPr>
        <w:t xml:space="preserve">The next </w:t>
      </w:r>
      <w:r w:rsidR="00ED62EF" w:rsidRPr="006D68D9">
        <w:rPr>
          <w:bCs/>
          <w:sz w:val="23"/>
          <w:szCs w:val="23"/>
        </w:rPr>
        <w:t xml:space="preserve">regularly scheduled </w:t>
      </w:r>
      <w:r w:rsidRPr="006D68D9">
        <w:rPr>
          <w:bCs/>
          <w:sz w:val="23"/>
          <w:szCs w:val="23"/>
        </w:rPr>
        <w:t xml:space="preserve">meeting will be </w:t>
      </w:r>
      <w:r w:rsidR="0009104B">
        <w:rPr>
          <w:bCs/>
          <w:sz w:val="23"/>
          <w:szCs w:val="23"/>
        </w:rPr>
        <w:t xml:space="preserve">Thursday, </w:t>
      </w:r>
      <w:r w:rsidR="00FE4A51">
        <w:rPr>
          <w:bCs/>
          <w:sz w:val="23"/>
          <w:szCs w:val="23"/>
        </w:rPr>
        <w:t>September 9</w:t>
      </w:r>
      <w:bookmarkStart w:id="0" w:name="_GoBack"/>
      <w:bookmarkEnd w:id="0"/>
      <w:r w:rsidR="00F417E7">
        <w:rPr>
          <w:bCs/>
          <w:sz w:val="23"/>
          <w:szCs w:val="23"/>
        </w:rPr>
        <w:t>,</w:t>
      </w:r>
      <w:r w:rsidR="00ED342B">
        <w:rPr>
          <w:bCs/>
          <w:sz w:val="23"/>
          <w:szCs w:val="23"/>
        </w:rPr>
        <w:t xml:space="preserve"> 2021</w:t>
      </w:r>
      <w:r w:rsidR="00F01B68" w:rsidRPr="006D68D9">
        <w:rPr>
          <w:bCs/>
          <w:sz w:val="23"/>
          <w:szCs w:val="23"/>
        </w:rPr>
        <w:t>, 10:00</w:t>
      </w:r>
      <w:r w:rsidR="006B7DC7" w:rsidRPr="006D68D9">
        <w:rPr>
          <w:bCs/>
          <w:sz w:val="23"/>
          <w:szCs w:val="23"/>
        </w:rPr>
        <w:t xml:space="preserve"> am</w:t>
      </w:r>
      <w:r w:rsidR="00105CBE" w:rsidRPr="006D68D9">
        <w:rPr>
          <w:bCs/>
          <w:sz w:val="23"/>
          <w:szCs w:val="23"/>
        </w:rPr>
        <w:t xml:space="preserve">, </w:t>
      </w:r>
      <w:r w:rsidR="00B55BD3">
        <w:rPr>
          <w:bCs/>
          <w:sz w:val="23"/>
          <w:szCs w:val="23"/>
        </w:rPr>
        <w:t xml:space="preserve">via </w:t>
      </w:r>
      <w:r w:rsidR="009D110F">
        <w:rPr>
          <w:bCs/>
          <w:sz w:val="23"/>
          <w:szCs w:val="23"/>
        </w:rPr>
        <w:t xml:space="preserve">video </w:t>
      </w:r>
      <w:r w:rsidR="0009104B">
        <w:rPr>
          <w:bCs/>
          <w:sz w:val="23"/>
          <w:szCs w:val="23"/>
        </w:rPr>
        <w:t>and</w:t>
      </w:r>
      <w:r w:rsidR="009D110F">
        <w:rPr>
          <w:bCs/>
          <w:sz w:val="23"/>
          <w:szCs w:val="23"/>
        </w:rPr>
        <w:t xml:space="preserve"> conference call</w:t>
      </w:r>
      <w:r w:rsidR="00132CBF">
        <w:rPr>
          <w:bCs/>
          <w:sz w:val="23"/>
          <w:szCs w:val="23"/>
        </w:rPr>
        <w:t>.</w:t>
      </w:r>
    </w:p>
    <w:p w:rsidR="00ED342B" w:rsidRDefault="00ED342B" w:rsidP="004D1682">
      <w:pPr>
        <w:rPr>
          <w:bCs/>
          <w:sz w:val="23"/>
          <w:szCs w:val="23"/>
        </w:rPr>
      </w:pPr>
    </w:p>
    <w:p w:rsidR="00ED342B" w:rsidRPr="005506ED" w:rsidRDefault="00ED342B" w:rsidP="004D1682">
      <w:pPr>
        <w:rPr>
          <w:bCs/>
          <w:sz w:val="23"/>
          <w:szCs w:val="23"/>
        </w:rPr>
      </w:pPr>
      <w:proofErr w:type="spellStart"/>
      <w:proofErr w:type="gramStart"/>
      <w:r>
        <w:rPr>
          <w:bCs/>
          <w:sz w:val="23"/>
          <w:szCs w:val="23"/>
        </w:rPr>
        <w:t>tkdb</w:t>
      </w:r>
      <w:proofErr w:type="spellEnd"/>
      <w:proofErr w:type="gramEnd"/>
    </w:p>
    <w:sectPr w:rsidR="00ED342B" w:rsidRPr="005506ED" w:rsidSect="00945DFB">
      <w:footerReference w:type="default" r:id="rId9"/>
      <w:footerReference w:type="first" r:id="rId10"/>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FE4A5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E4A51">
      <w:rPr>
        <w:b/>
        <w:bCs/>
        <w:noProof/>
      </w:rPr>
      <w:t>2</w:t>
    </w:r>
    <w:r>
      <w:rPr>
        <w:b/>
        <w:bCs/>
      </w:rPr>
      <w:fldChar w:fldCharType="end"/>
    </w:r>
  </w:p>
  <w:p w:rsidR="008B7575" w:rsidRDefault="008B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39211B"/>
    <w:multiLevelType w:val="hybridMultilevel"/>
    <w:tmpl w:val="1AB4E98A"/>
    <w:lvl w:ilvl="0" w:tplc="591E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22762"/>
    <w:multiLevelType w:val="hybridMultilevel"/>
    <w:tmpl w:val="033A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0"/>
  </w:num>
  <w:num w:numId="4">
    <w:abstractNumId w:val="8"/>
  </w:num>
  <w:num w:numId="5">
    <w:abstractNumId w:val="2"/>
  </w:num>
  <w:num w:numId="6">
    <w:abstractNumId w:val="9"/>
  </w:num>
  <w:num w:numId="7">
    <w:abstractNumId w:val="7"/>
  </w:num>
  <w:num w:numId="8">
    <w:abstractNumId w:val="3"/>
  </w:num>
  <w:num w:numId="9">
    <w:abstractNumId w:val="4"/>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95"/>
    <w:rsid w:val="00000919"/>
    <w:rsid w:val="000046E5"/>
    <w:rsid w:val="000068CD"/>
    <w:rsid w:val="00010BEB"/>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1C35"/>
    <w:rsid w:val="00062C60"/>
    <w:rsid w:val="000806DB"/>
    <w:rsid w:val="000829E0"/>
    <w:rsid w:val="00084F1F"/>
    <w:rsid w:val="0009104B"/>
    <w:rsid w:val="00093F18"/>
    <w:rsid w:val="000A123E"/>
    <w:rsid w:val="000A4648"/>
    <w:rsid w:val="000A66DC"/>
    <w:rsid w:val="000A744D"/>
    <w:rsid w:val="000A7A9C"/>
    <w:rsid w:val="000B02BC"/>
    <w:rsid w:val="000B062E"/>
    <w:rsid w:val="000B5164"/>
    <w:rsid w:val="000B6981"/>
    <w:rsid w:val="000B6D43"/>
    <w:rsid w:val="000B7FEF"/>
    <w:rsid w:val="000C0BF9"/>
    <w:rsid w:val="000C12F6"/>
    <w:rsid w:val="000C1E23"/>
    <w:rsid w:val="000C430A"/>
    <w:rsid w:val="000C5CA6"/>
    <w:rsid w:val="000D034D"/>
    <w:rsid w:val="000D0D94"/>
    <w:rsid w:val="000D19C9"/>
    <w:rsid w:val="000E1FF7"/>
    <w:rsid w:val="000E2757"/>
    <w:rsid w:val="000E3045"/>
    <w:rsid w:val="000E30C0"/>
    <w:rsid w:val="000E337A"/>
    <w:rsid w:val="000E5FCC"/>
    <w:rsid w:val="000E78E6"/>
    <w:rsid w:val="000F5CDB"/>
    <w:rsid w:val="000F6E77"/>
    <w:rsid w:val="000F7F65"/>
    <w:rsid w:val="001001DB"/>
    <w:rsid w:val="00105C0F"/>
    <w:rsid w:val="00105CBE"/>
    <w:rsid w:val="0011033F"/>
    <w:rsid w:val="001152C4"/>
    <w:rsid w:val="00124980"/>
    <w:rsid w:val="00126BB8"/>
    <w:rsid w:val="00126BC3"/>
    <w:rsid w:val="00132C0B"/>
    <w:rsid w:val="00132CBF"/>
    <w:rsid w:val="00132EA6"/>
    <w:rsid w:val="001369C1"/>
    <w:rsid w:val="00136F4C"/>
    <w:rsid w:val="00137751"/>
    <w:rsid w:val="001378DD"/>
    <w:rsid w:val="001402C5"/>
    <w:rsid w:val="00145FED"/>
    <w:rsid w:val="00146B1B"/>
    <w:rsid w:val="0015160A"/>
    <w:rsid w:val="00151802"/>
    <w:rsid w:val="0015254C"/>
    <w:rsid w:val="001543FD"/>
    <w:rsid w:val="00160B15"/>
    <w:rsid w:val="0016591F"/>
    <w:rsid w:val="0017601C"/>
    <w:rsid w:val="0017652F"/>
    <w:rsid w:val="00177FFB"/>
    <w:rsid w:val="00185606"/>
    <w:rsid w:val="00186256"/>
    <w:rsid w:val="0019469F"/>
    <w:rsid w:val="00195C17"/>
    <w:rsid w:val="001A127F"/>
    <w:rsid w:val="001A3AFB"/>
    <w:rsid w:val="001B5FCF"/>
    <w:rsid w:val="001B6EB3"/>
    <w:rsid w:val="001C5732"/>
    <w:rsid w:val="001C5A4B"/>
    <w:rsid w:val="001D5694"/>
    <w:rsid w:val="001D6D3F"/>
    <w:rsid w:val="001E03BF"/>
    <w:rsid w:val="001E0A59"/>
    <w:rsid w:val="001E1451"/>
    <w:rsid w:val="001E2B7A"/>
    <w:rsid w:val="001E36C5"/>
    <w:rsid w:val="001F3B46"/>
    <w:rsid w:val="002001BD"/>
    <w:rsid w:val="00203BA0"/>
    <w:rsid w:val="002041BC"/>
    <w:rsid w:val="00205117"/>
    <w:rsid w:val="002118AF"/>
    <w:rsid w:val="00211CFD"/>
    <w:rsid w:val="00214948"/>
    <w:rsid w:val="00216B6C"/>
    <w:rsid w:val="00223F2E"/>
    <w:rsid w:val="00224058"/>
    <w:rsid w:val="0022789C"/>
    <w:rsid w:val="00230B16"/>
    <w:rsid w:val="002314A9"/>
    <w:rsid w:val="0023512D"/>
    <w:rsid w:val="00236409"/>
    <w:rsid w:val="00236BAB"/>
    <w:rsid w:val="002452EB"/>
    <w:rsid w:val="00246227"/>
    <w:rsid w:val="002547D5"/>
    <w:rsid w:val="00254D1A"/>
    <w:rsid w:val="00256CCA"/>
    <w:rsid w:val="00256E01"/>
    <w:rsid w:val="00257902"/>
    <w:rsid w:val="00270F59"/>
    <w:rsid w:val="002735BD"/>
    <w:rsid w:val="0027467E"/>
    <w:rsid w:val="00293D86"/>
    <w:rsid w:val="002940CC"/>
    <w:rsid w:val="00294557"/>
    <w:rsid w:val="00295EE3"/>
    <w:rsid w:val="00297B34"/>
    <w:rsid w:val="002A0DAC"/>
    <w:rsid w:val="002A174A"/>
    <w:rsid w:val="002A1C9A"/>
    <w:rsid w:val="002A421D"/>
    <w:rsid w:val="002A5829"/>
    <w:rsid w:val="002A5B34"/>
    <w:rsid w:val="002A7A09"/>
    <w:rsid w:val="002B17D9"/>
    <w:rsid w:val="002B2DE3"/>
    <w:rsid w:val="002B521B"/>
    <w:rsid w:val="002C3FE2"/>
    <w:rsid w:val="002C65C7"/>
    <w:rsid w:val="002C6F5E"/>
    <w:rsid w:val="002D36A7"/>
    <w:rsid w:val="002E050F"/>
    <w:rsid w:val="002E07ED"/>
    <w:rsid w:val="002E2330"/>
    <w:rsid w:val="002E77A3"/>
    <w:rsid w:val="002F08E7"/>
    <w:rsid w:val="002F0AAD"/>
    <w:rsid w:val="00300FBE"/>
    <w:rsid w:val="00303F8E"/>
    <w:rsid w:val="0031258F"/>
    <w:rsid w:val="00313C1B"/>
    <w:rsid w:val="003168A5"/>
    <w:rsid w:val="00323671"/>
    <w:rsid w:val="00325A08"/>
    <w:rsid w:val="00333C19"/>
    <w:rsid w:val="00334628"/>
    <w:rsid w:val="003348FA"/>
    <w:rsid w:val="003351FC"/>
    <w:rsid w:val="00335343"/>
    <w:rsid w:val="00335E92"/>
    <w:rsid w:val="003367A8"/>
    <w:rsid w:val="00336927"/>
    <w:rsid w:val="00336E85"/>
    <w:rsid w:val="00341801"/>
    <w:rsid w:val="00341C32"/>
    <w:rsid w:val="00350285"/>
    <w:rsid w:val="00350597"/>
    <w:rsid w:val="00353068"/>
    <w:rsid w:val="00354996"/>
    <w:rsid w:val="003566A7"/>
    <w:rsid w:val="00356C9D"/>
    <w:rsid w:val="00363887"/>
    <w:rsid w:val="00367C42"/>
    <w:rsid w:val="003734EE"/>
    <w:rsid w:val="00373E55"/>
    <w:rsid w:val="00375466"/>
    <w:rsid w:val="003778A5"/>
    <w:rsid w:val="00381A44"/>
    <w:rsid w:val="00385BCC"/>
    <w:rsid w:val="0038763B"/>
    <w:rsid w:val="003947D5"/>
    <w:rsid w:val="003958F0"/>
    <w:rsid w:val="00396F09"/>
    <w:rsid w:val="003A3F59"/>
    <w:rsid w:val="003A73AB"/>
    <w:rsid w:val="003B3AA3"/>
    <w:rsid w:val="003C0467"/>
    <w:rsid w:val="003C4813"/>
    <w:rsid w:val="003C639B"/>
    <w:rsid w:val="003C66F2"/>
    <w:rsid w:val="003D0B05"/>
    <w:rsid w:val="003D7AE8"/>
    <w:rsid w:val="003E0D76"/>
    <w:rsid w:val="003E68F0"/>
    <w:rsid w:val="003E7A2E"/>
    <w:rsid w:val="003F7D9E"/>
    <w:rsid w:val="00413C6C"/>
    <w:rsid w:val="00415A6D"/>
    <w:rsid w:val="00417627"/>
    <w:rsid w:val="00421AC7"/>
    <w:rsid w:val="00422FA2"/>
    <w:rsid w:val="004270B1"/>
    <w:rsid w:val="00427BB4"/>
    <w:rsid w:val="00430DC5"/>
    <w:rsid w:val="0043222C"/>
    <w:rsid w:val="00433877"/>
    <w:rsid w:val="00442014"/>
    <w:rsid w:val="004458F7"/>
    <w:rsid w:val="00450996"/>
    <w:rsid w:val="0045202E"/>
    <w:rsid w:val="0045208C"/>
    <w:rsid w:val="00453BA1"/>
    <w:rsid w:val="004566F2"/>
    <w:rsid w:val="004619EE"/>
    <w:rsid w:val="004652B8"/>
    <w:rsid w:val="00467081"/>
    <w:rsid w:val="00467DFB"/>
    <w:rsid w:val="00467FE5"/>
    <w:rsid w:val="00471BFB"/>
    <w:rsid w:val="004807F6"/>
    <w:rsid w:val="0049193B"/>
    <w:rsid w:val="00492545"/>
    <w:rsid w:val="004A4539"/>
    <w:rsid w:val="004A56D7"/>
    <w:rsid w:val="004B3F01"/>
    <w:rsid w:val="004B49B3"/>
    <w:rsid w:val="004B4AE3"/>
    <w:rsid w:val="004B4B79"/>
    <w:rsid w:val="004B5E03"/>
    <w:rsid w:val="004B63B9"/>
    <w:rsid w:val="004C23BC"/>
    <w:rsid w:val="004C6371"/>
    <w:rsid w:val="004C6997"/>
    <w:rsid w:val="004D1682"/>
    <w:rsid w:val="004D53D9"/>
    <w:rsid w:val="004D60F9"/>
    <w:rsid w:val="004D6A89"/>
    <w:rsid w:val="004D6E14"/>
    <w:rsid w:val="004E077F"/>
    <w:rsid w:val="004E15B2"/>
    <w:rsid w:val="004E2869"/>
    <w:rsid w:val="004E5443"/>
    <w:rsid w:val="004E7A16"/>
    <w:rsid w:val="004F0BBB"/>
    <w:rsid w:val="004F1DDF"/>
    <w:rsid w:val="004F4596"/>
    <w:rsid w:val="004F6F20"/>
    <w:rsid w:val="004F7DC8"/>
    <w:rsid w:val="005052B4"/>
    <w:rsid w:val="00505EBF"/>
    <w:rsid w:val="00510C0C"/>
    <w:rsid w:val="0052665D"/>
    <w:rsid w:val="005270F7"/>
    <w:rsid w:val="00527D20"/>
    <w:rsid w:val="005336D4"/>
    <w:rsid w:val="005343B6"/>
    <w:rsid w:val="00547E73"/>
    <w:rsid w:val="0055042B"/>
    <w:rsid w:val="005506ED"/>
    <w:rsid w:val="005514EA"/>
    <w:rsid w:val="00553F53"/>
    <w:rsid w:val="00555553"/>
    <w:rsid w:val="00555E58"/>
    <w:rsid w:val="005561DE"/>
    <w:rsid w:val="00557E85"/>
    <w:rsid w:val="0056075C"/>
    <w:rsid w:val="00561A89"/>
    <w:rsid w:val="005632AD"/>
    <w:rsid w:val="00564570"/>
    <w:rsid w:val="00565457"/>
    <w:rsid w:val="00571B36"/>
    <w:rsid w:val="00572733"/>
    <w:rsid w:val="005730F7"/>
    <w:rsid w:val="00573D71"/>
    <w:rsid w:val="00580075"/>
    <w:rsid w:val="00581CCF"/>
    <w:rsid w:val="00582B2C"/>
    <w:rsid w:val="005842AC"/>
    <w:rsid w:val="00585AB2"/>
    <w:rsid w:val="00594857"/>
    <w:rsid w:val="005A022D"/>
    <w:rsid w:val="005A1A07"/>
    <w:rsid w:val="005A41FB"/>
    <w:rsid w:val="005A4B5A"/>
    <w:rsid w:val="005B0EC4"/>
    <w:rsid w:val="005B0F75"/>
    <w:rsid w:val="005B5AAD"/>
    <w:rsid w:val="005C0374"/>
    <w:rsid w:val="005C6ABE"/>
    <w:rsid w:val="005D6C4F"/>
    <w:rsid w:val="005E2E9E"/>
    <w:rsid w:val="005E3E43"/>
    <w:rsid w:val="005E5457"/>
    <w:rsid w:val="005F0A8F"/>
    <w:rsid w:val="005F3822"/>
    <w:rsid w:val="005F45D6"/>
    <w:rsid w:val="006002B2"/>
    <w:rsid w:val="00605CE2"/>
    <w:rsid w:val="00612D60"/>
    <w:rsid w:val="00612E85"/>
    <w:rsid w:val="00613D1B"/>
    <w:rsid w:val="006147E3"/>
    <w:rsid w:val="00621EC3"/>
    <w:rsid w:val="006232E7"/>
    <w:rsid w:val="00624737"/>
    <w:rsid w:val="00626AF9"/>
    <w:rsid w:val="006310D2"/>
    <w:rsid w:val="006318D9"/>
    <w:rsid w:val="00632049"/>
    <w:rsid w:val="00634A7E"/>
    <w:rsid w:val="00634E9B"/>
    <w:rsid w:val="0063683A"/>
    <w:rsid w:val="0063699A"/>
    <w:rsid w:val="00640C78"/>
    <w:rsid w:val="006468A8"/>
    <w:rsid w:val="00650414"/>
    <w:rsid w:val="0065307F"/>
    <w:rsid w:val="00662337"/>
    <w:rsid w:val="006643C2"/>
    <w:rsid w:val="006645F5"/>
    <w:rsid w:val="006713F3"/>
    <w:rsid w:val="00671F18"/>
    <w:rsid w:val="006763C8"/>
    <w:rsid w:val="006772DB"/>
    <w:rsid w:val="006818C5"/>
    <w:rsid w:val="00682C84"/>
    <w:rsid w:val="0068302E"/>
    <w:rsid w:val="0068711B"/>
    <w:rsid w:val="00690923"/>
    <w:rsid w:val="00690BFC"/>
    <w:rsid w:val="006924DC"/>
    <w:rsid w:val="006937A2"/>
    <w:rsid w:val="0069483D"/>
    <w:rsid w:val="00694B6F"/>
    <w:rsid w:val="00696EBF"/>
    <w:rsid w:val="00697618"/>
    <w:rsid w:val="006A0161"/>
    <w:rsid w:val="006A02A2"/>
    <w:rsid w:val="006B32A0"/>
    <w:rsid w:val="006B5CD3"/>
    <w:rsid w:val="006B5EB5"/>
    <w:rsid w:val="006B7DC7"/>
    <w:rsid w:val="006C0A1F"/>
    <w:rsid w:val="006C27CB"/>
    <w:rsid w:val="006C40D5"/>
    <w:rsid w:val="006C411E"/>
    <w:rsid w:val="006C6E97"/>
    <w:rsid w:val="006C78FB"/>
    <w:rsid w:val="006D3A58"/>
    <w:rsid w:val="006D4725"/>
    <w:rsid w:val="006D68D9"/>
    <w:rsid w:val="006D68FB"/>
    <w:rsid w:val="006E4684"/>
    <w:rsid w:val="006E61D2"/>
    <w:rsid w:val="006F05D8"/>
    <w:rsid w:val="006F3BD3"/>
    <w:rsid w:val="006F4F99"/>
    <w:rsid w:val="006F66F2"/>
    <w:rsid w:val="006F703E"/>
    <w:rsid w:val="007053B4"/>
    <w:rsid w:val="00707D6D"/>
    <w:rsid w:val="00710FFE"/>
    <w:rsid w:val="007131B9"/>
    <w:rsid w:val="0071333D"/>
    <w:rsid w:val="007152FE"/>
    <w:rsid w:val="007158F0"/>
    <w:rsid w:val="0072342D"/>
    <w:rsid w:val="0072505F"/>
    <w:rsid w:val="00725900"/>
    <w:rsid w:val="00727E3F"/>
    <w:rsid w:val="0074761E"/>
    <w:rsid w:val="00747BF8"/>
    <w:rsid w:val="007527BC"/>
    <w:rsid w:val="00752C24"/>
    <w:rsid w:val="007553F7"/>
    <w:rsid w:val="00756905"/>
    <w:rsid w:val="007603AB"/>
    <w:rsid w:val="00760AE0"/>
    <w:rsid w:val="00765C01"/>
    <w:rsid w:val="0077104D"/>
    <w:rsid w:val="007722F4"/>
    <w:rsid w:val="0077433D"/>
    <w:rsid w:val="00775BF1"/>
    <w:rsid w:val="00780A10"/>
    <w:rsid w:val="007839B6"/>
    <w:rsid w:val="00786FD6"/>
    <w:rsid w:val="00793061"/>
    <w:rsid w:val="007952D5"/>
    <w:rsid w:val="007962A3"/>
    <w:rsid w:val="007A473A"/>
    <w:rsid w:val="007B02B3"/>
    <w:rsid w:val="007B0DE6"/>
    <w:rsid w:val="007B13A2"/>
    <w:rsid w:val="007C26C0"/>
    <w:rsid w:val="007C3D44"/>
    <w:rsid w:val="007C6553"/>
    <w:rsid w:val="007C65D0"/>
    <w:rsid w:val="007C6FFF"/>
    <w:rsid w:val="007D2E20"/>
    <w:rsid w:val="007D3B9A"/>
    <w:rsid w:val="007D430B"/>
    <w:rsid w:val="007D468D"/>
    <w:rsid w:val="007D60B9"/>
    <w:rsid w:val="007D78E8"/>
    <w:rsid w:val="007E1D51"/>
    <w:rsid w:val="007E1E16"/>
    <w:rsid w:val="007E2F53"/>
    <w:rsid w:val="007E4C5C"/>
    <w:rsid w:val="007E76E4"/>
    <w:rsid w:val="007F1ED5"/>
    <w:rsid w:val="007F4928"/>
    <w:rsid w:val="007F4995"/>
    <w:rsid w:val="007F5762"/>
    <w:rsid w:val="008048AD"/>
    <w:rsid w:val="0080527B"/>
    <w:rsid w:val="00806DA9"/>
    <w:rsid w:val="008111B5"/>
    <w:rsid w:val="00812CC9"/>
    <w:rsid w:val="00813024"/>
    <w:rsid w:val="00813147"/>
    <w:rsid w:val="00813C21"/>
    <w:rsid w:val="008142A3"/>
    <w:rsid w:val="008147C3"/>
    <w:rsid w:val="00817548"/>
    <w:rsid w:val="00821BF3"/>
    <w:rsid w:val="00824279"/>
    <w:rsid w:val="00824A50"/>
    <w:rsid w:val="008309A6"/>
    <w:rsid w:val="00831A11"/>
    <w:rsid w:val="008320A6"/>
    <w:rsid w:val="00834B0E"/>
    <w:rsid w:val="00834E46"/>
    <w:rsid w:val="00836BAC"/>
    <w:rsid w:val="008435FE"/>
    <w:rsid w:val="00843D15"/>
    <w:rsid w:val="00850D17"/>
    <w:rsid w:val="00852C17"/>
    <w:rsid w:val="00852E05"/>
    <w:rsid w:val="00853CF9"/>
    <w:rsid w:val="00855F88"/>
    <w:rsid w:val="00857912"/>
    <w:rsid w:val="00861700"/>
    <w:rsid w:val="008619DD"/>
    <w:rsid w:val="008621D2"/>
    <w:rsid w:val="0086296C"/>
    <w:rsid w:val="00862B6E"/>
    <w:rsid w:val="008820D1"/>
    <w:rsid w:val="00882BE3"/>
    <w:rsid w:val="00884E6A"/>
    <w:rsid w:val="00884E6D"/>
    <w:rsid w:val="00885F98"/>
    <w:rsid w:val="008920C7"/>
    <w:rsid w:val="00895DF3"/>
    <w:rsid w:val="008A08CC"/>
    <w:rsid w:val="008A0B2D"/>
    <w:rsid w:val="008A404D"/>
    <w:rsid w:val="008A4633"/>
    <w:rsid w:val="008A49FE"/>
    <w:rsid w:val="008A5C5A"/>
    <w:rsid w:val="008B4EC1"/>
    <w:rsid w:val="008B4FDC"/>
    <w:rsid w:val="008B7575"/>
    <w:rsid w:val="008C29A7"/>
    <w:rsid w:val="008C35FE"/>
    <w:rsid w:val="008C41B3"/>
    <w:rsid w:val="008C4C42"/>
    <w:rsid w:val="008C51E1"/>
    <w:rsid w:val="008C5307"/>
    <w:rsid w:val="008C57A0"/>
    <w:rsid w:val="008C70ED"/>
    <w:rsid w:val="008C7E28"/>
    <w:rsid w:val="008D4D13"/>
    <w:rsid w:val="008D6311"/>
    <w:rsid w:val="008E1F09"/>
    <w:rsid w:val="008E4C2E"/>
    <w:rsid w:val="008F0D28"/>
    <w:rsid w:val="008F3E0B"/>
    <w:rsid w:val="008F4D57"/>
    <w:rsid w:val="008F4FE8"/>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33DAA"/>
    <w:rsid w:val="00942B40"/>
    <w:rsid w:val="00942F2F"/>
    <w:rsid w:val="00945968"/>
    <w:rsid w:val="00945DFB"/>
    <w:rsid w:val="00951620"/>
    <w:rsid w:val="00951AA1"/>
    <w:rsid w:val="00951DBC"/>
    <w:rsid w:val="009522A9"/>
    <w:rsid w:val="009533D2"/>
    <w:rsid w:val="009556A6"/>
    <w:rsid w:val="00956B33"/>
    <w:rsid w:val="00960BF2"/>
    <w:rsid w:val="00960CBD"/>
    <w:rsid w:val="00965014"/>
    <w:rsid w:val="0096751D"/>
    <w:rsid w:val="00967E99"/>
    <w:rsid w:val="009703DB"/>
    <w:rsid w:val="00970E05"/>
    <w:rsid w:val="009712D4"/>
    <w:rsid w:val="0097264E"/>
    <w:rsid w:val="00977219"/>
    <w:rsid w:val="00982E4E"/>
    <w:rsid w:val="009908C9"/>
    <w:rsid w:val="0099232E"/>
    <w:rsid w:val="009926A7"/>
    <w:rsid w:val="00992C0C"/>
    <w:rsid w:val="00993D05"/>
    <w:rsid w:val="0099617E"/>
    <w:rsid w:val="009A0783"/>
    <w:rsid w:val="009A34CD"/>
    <w:rsid w:val="009A43F0"/>
    <w:rsid w:val="009A4BE3"/>
    <w:rsid w:val="009A6D6C"/>
    <w:rsid w:val="009B2564"/>
    <w:rsid w:val="009B3200"/>
    <w:rsid w:val="009C1559"/>
    <w:rsid w:val="009C48DB"/>
    <w:rsid w:val="009C4F8B"/>
    <w:rsid w:val="009C4FF3"/>
    <w:rsid w:val="009C54F3"/>
    <w:rsid w:val="009D110F"/>
    <w:rsid w:val="009D3ABB"/>
    <w:rsid w:val="009D5088"/>
    <w:rsid w:val="009D55B3"/>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190B"/>
    <w:rsid w:val="00A23165"/>
    <w:rsid w:val="00A2555F"/>
    <w:rsid w:val="00A25AFE"/>
    <w:rsid w:val="00A261C2"/>
    <w:rsid w:val="00A27C83"/>
    <w:rsid w:val="00A33A51"/>
    <w:rsid w:val="00A36F45"/>
    <w:rsid w:val="00A36FDF"/>
    <w:rsid w:val="00A377DB"/>
    <w:rsid w:val="00A47177"/>
    <w:rsid w:val="00A52F95"/>
    <w:rsid w:val="00A53590"/>
    <w:rsid w:val="00A57678"/>
    <w:rsid w:val="00A60379"/>
    <w:rsid w:val="00A607FA"/>
    <w:rsid w:val="00A62A55"/>
    <w:rsid w:val="00A63CEB"/>
    <w:rsid w:val="00A64478"/>
    <w:rsid w:val="00A64C41"/>
    <w:rsid w:val="00A674E1"/>
    <w:rsid w:val="00A6757A"/>
    <w:rsid w:val="00A67F59"/>
    <w:rsid w:val="00A712DB"/>
    <w:rsid w:val="00A73475"/>
    <w:rsid w:val="00A73EC7"/>
    <w:rsid w:val="00A81152"/>
    <w:rsid w:val="00A81F24"/>
    <w:rsid w:val="00A84776"/>
    <w:rsid w:val="00A91C83"/>
    <w:rsid w:val="00A91D36"/>
    <w:rsid w:val="00A9383D"/>
    <w:rsid w:val="00A939DE"/>
    <w:rsid w:val="00A950D1"/>
    <w:rsid w:val="00A95269"/>
    <w:rsid w:val="00A96A23"/>
    <w:rsid w:val="00AA0BFD"/>
    <w:rsid w:val="00AA25BF"/>
    <w:rsid w:val="00AA573F"/>
    <w:rsid w:val="00AB0C90"/>
    <w:rsid w:val="00AB0F8A"/>
    <w:rsid w:val="00AB1098"/>
    <w:rsid w:val="00AC2B11"/>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7FE"/>
    <w:rsid w:val="00B26B9B"/>
    <w:rsid w:val="00B32AB5"/>
    <w:rsid w:val="00B352DA"/>
    <w:rsid w:val="00B36FF8"/>
    <w:rsid w:val="00B37DC0"/>
    <w:rsid w:val="00B40764"/>
    <w:rsid w:val="00B45BBA"/>
    <w:rsid w:val="00B46BF0"/>
    <w:rsid w:val="00B530A6"/>
    <w:rsid w:val="00B5547F"/>
    <w:rsid w:val="00B55AA3"/>
    <w:rsid w:val="00B55BD3"/>
    <w:rsid w:val="00B62FBC"/>
    <w:rsid w:val="00B66C84"/>
    <w:rsid w:val="00B66F33"/>
    <w:rsid w:val="00B67DEF"/>
    <w:rsid w:val="00B70E8E"/>
    <w:rsid w:val="00B849FA"/>
    <w:rsid w:val="00B91F3C"/>
    <w:rsid w:val="00B946B0"/>
    <w:rsid w:val="00B949C1"/>
    <w:rsid w:val="00B94C0C"/>
    <w:rsid w:val="00B9671A"/>
    <w:rsid w:val="00B97E85"/>
    <w:rsid w:val="00BA0FFC"/>
    <w:rsid w:val="00BA2899"/>
    <w:rsid w:val="00BA41C4"/>
    <w:rsid w:val="00BA5007"/>
    <w:rsid w:val="00BA6E2D"/>
    <w:rsid w:val="00BA7692"/>
    <w:rsid w:val="00BB1C4C"/>
    <w:rsid w:val="00BC06DA"/>
    <w:rsid w:val="00BC0EEE"/>
    <w:rsid w:val="00BC21DC"/>
    <w:rsid w:val="00BC3D06"/>
    <w:rsid w:val="00BC570C"/>
    <w:rsid w:val="00BC5957"/>
    <w:rsid w:val="00BD222C"/>
    <w:rsid w:val="00BE2B77"/>
    <w:rsid w:val="00BE4D0F"/>
    <w:rsid w:val="00BE6434"/>
    <w:rsid w:val="00BE68DF"/>
    <w:rsid w:val="00BF098E"/>
    <w:rsid w:val="00BF3286"/>
    <w:rsid w:val="00BF49C2"/>
    <w:rsid w:val="00BF4A72"/>
    <w:rsid w:val="00BF5359"/>
    <w:rsid w:val="00BF69AF"/>
    <w:rsid w:val="00C01122"/>
    <w:rsid w:val="00C0770E"/>
    <w:rsid w:val="00C10B51"/>
    <w:rsid w:val="00C10C18"/>
    <w:rsid w:val="00C17A35"/>
    <w:rsid w:val="00C24C85"/>
    <w:rsid w:val="00C261C7"/>
    <w:rsid w:val="00C27CC0"/>
    <w:rsid w:val="00C35B41"/>
    <w:rsid w:val="00C40155"/>
    <w:rsid w:val="00C41480"/>
    <w:rsid w:val="00C424D4"/>
    <w:rsid w:val="00C42D28"/>
    <w:rsid w:val="00C4610F"/>
    <w:rsid w:val="00C46E1D"/>
    <w:rsid w:val="00C5177E"/>
    <w:rsid w:val="00C55120"/>
    <w:rsid w:val="00C5550E"/>
    <w:rsid w:val="00C566E1"/>
    <w:rsid w:val="00C61744"/>
    <w:rsid w:val="00C6196A"/>
    <w:rsid w:val="00C64731"/>
    <w:rsid w:val="00C866FF"/>
    <w:rsid w:val="00C87965"/>
    <w:rsid w:val="00C9146A"/>
    <w:rsid w:val="00C91DF3"/>
    <w:rsid w:val="00C926F3"/>
    <w:rsid w:val="00CA3A0E"/>
    <w:rsid w:val="00CB152E"/>
    <w:rsid w:val="00CB30E8"/>
    <w:rsid w:val="00CB3AD8"/>
    <w:rsid w:val="00CB438F"/>
    <w:rsid w:val="00CB690A"/>
    <w:rsid w:val="00CD1419"/>
    <w:rsid w:val="00CE025F"/>
    <w:rsid w:val="00CE0940"/>
    <w:rsid w:val="00CE21E9"/>
    <w:rsid w:val="00CE36D9"/>
    <w:rsid w:val="00CF1634"/>
    <w:rsid w:val="00CF2067"/>
    <w:rsid w:val="00CF3C6B"/>
    <w:rsid w:val="00CF7DA1"/>
    <w:rsid w:val="00D01013"/>
    <w:rsid w:val="00D01BEF"/>
    <w:rsid w:val="00D02624"/>
    <w:rsid w:val="00D0574A"/>
    <w:rsid w:val="00D0622D"/>
    <w:rsid w:val="00D06D77"/>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7714A"/>
    <w:rsid w:val="00D771D1"/>
    <w:rsid w:val="00D817FC"/>
    <w:rsid w:val="00D8295F"/>
    <w:rsid w:val="00D92366"/>
    <w:rsid w:val="00D92913"/>
    <w:rsid w:val="00D93172"/>
    <w:rsid w:val="00D955E2"/>
    <w:rsid w:val="00DA111C"/>
    <w:rsid w:val="00DA2140"/>
    <w:rsid w:val="00DA5958"/>
    <w:rsid w:val="00DA727F"/>
    <w:rsid w:val="00DB12FD"/>
    <w:rsid w:val="00DB1619"/>
    <w:rsid w:val="00DB249F"/>
    <w:rsid w:val="00DB37DC"/>
    <w:rsid w:val="00DB76E1"/>
    <w:rsid w:val="00DB7C02"/>
    <w:rsid w:val="00DC08E8"/>
    <w:rsid w:val="00DC4E29"/>
    <w:rsid w:val="00DC5F6F"/>
    <w:rsid w:val="00DD0CCD"/>
    <w:rsid w:val="00DD19F6"/>
    <w:rsid w:val="00DD2771"/>
    <w:rsid w:val="00DE2781"/>
    <w:rsid w:val="00DE628A"/>
    <w:rsid w:val="00DE6A62"/>
    <w:rsid w:val="00DF3A4C"/>
    <w:rsid w:val="00E01889"/>
    <w:rsid w:val="00E0472E"/>
    <w:rsid w:val="00E071AF"/>
    <w:rsid w:val="00E07F03"/>
    <w:rsid w:val="00E10693"/>
    <w:rsid w:val="00E11EF2"/>
    <w:rsid w:val="00E174F3"/>
    <w:rsid w:val="00E215E4"/>
    <w:rsid w:val="00E222B0"/>
    <w:rsid w:val="00E228DA"/>
    <w:rsid w:val="00E24B4E"/>
    <w:rsid w:val="00E261D0"/>
    <w:rsid w:val="00E27526"/>
    <w:rsid w:val="00E34B49"/>
    <w:rsid w:val="00E3618D"/>
    <w:rsid w:val="00E36E3A"/>
    <w:rsid w:val="00E40D33"/>
    <w:rsid w:val="00E4245D"/>
    <w:rsid w:val="00E453E8"/>
    <w:rsid w:val="00E45B72"/>
    <w:rsid w:val="00E46F33"/>
    <w:rsid w:val="00E46F45"/>
    <w:rsid w:val="00E47B95"/>
    <w:rsid w:val="00E5084F"/>
    <w:rsid w:val="00E50A85"/>
    <w:rsid w:val="00E51082"/>
    <w:rsid w:val="00E608CB"/>
    <w:rsid w:val="00E64331"/>
    <w:rsid w:val="00E66880"/>
    <w:rsid w:val="00E7028C"/>
    <w:rsid w:val="00E77153"/>
    <w:rsid w:val="00E7785E"/>
    <w:rsid w:val="00E81BC3"/>
    <w:rsid w:val="00E8295D"/>
    <w:rsid w:val="00E83413"/>
    <w:rsid w:val="00E846AE"/>
    <w:rsid w:val="00E84911"/>
    <w:rsid w:val="00E93BD0"/>
    <w:rsid w:val="00E95351"/>
    <w:rsid w:val="00E958AD"/>
    <w:rsid w:val="00E975F7"/>
    <w:rsid w:val="00EA0420"/>
    <w:rsid w:val="00EA113A"/>
    <w:rsid w:val="00EA6E1D"/>
    <w:rsid w:val="00EB124E"/>
    <w:rsid w:val="00EB2D75"/>
    <w:rsid w:val="00EB3C8C"/>
    <w:rsid w:val="00EB3FEC"/>
    <w:rsid w:val="00EB6495"/>
    <w:rsid w:val="00EC07E2"/>
    <w:rsid w:val="00EC1B21"/>
    <w:rsid w:val="00EC3538"/>
    <w:rsid w:val="00ED342B"/>
    <w:rsid w:val="00ED4EB9"/>
    <w:rsid w:val="00ED62EF"/>
    <w:rsid w:val="00EE10FA"/>
    <w:rsid w:val="00EE4732"/>
    <w:rsid w:val="00EE5562"/>
    <w:rsid w:val="00EE70B4"/>
    <w:rsid w:val="00EF4CDD"/>
    <w:rsid w:val="00F01874"/>
    <w:rsid w:val="00F01B68"/>
    <w:rsid w:val="00F0233B"/>
    <w:rsid w:val="00F0281D"/>
    <w:rsid w:val="00F031DD"/>
    <w:rsid w:val="00F03C71"/>
    <w:rsid w:val="00F05FD3"/>
    <w:rsid w:val="00F0743E"/>
    <w:rsid w:val="00F07FEF"/>
    <w:rsid w:val="00F11FA2"/>
    <w:rsid w:val="00F20B34"/>
    <w:rsid w:val="00F221CA"/>
    <w:rsid w:val="00F2258E"/>
    <w:rsid w:val="00F22E26"/>
    <w:rsid w:val="00F31D00"/>
    <w:rsid w:val="00F3335A"/>
    <w:rsid w:val="00F3776C"/>
    <w:rsid w:val="00F4014C"/>
    <w:rsid w:val="00F417E7"/>
    <w:rsid w:val="00F424ED"/>
    <w:rsid w:val="00F46594"/>
    <w:rsid w:val="00F46816"/>
    <w:rsid w:val="00F50B89"/>
    <w:rsid w:val="00F50DF2"/>
    <w:rsid w:val="00F510A0"/>
    <w:rsid w:val="00F51C7D"/>
    <w:rsid w:val="00F56A64"/>
    <w:rsid w:val="00F56E1A"/>
    <w:rsid w:val="00F574AC"/>
    <w:rsid w:val="00F6798C"/>
    <w:rsid w:val="00F7527C"/>
    <w:rsid w:val="00F82D50"/>
    <w:rsid w:val="00F8537A"/>
    <w:rsid w:val="00F90907"/>
    <w:rsid w:val="00F92876"/>
    <w:rsid w:val="00F92E6C"/>
    <w:rsid w:val="00F932A6"/>
    <w:rsid w:val="00F9667E"/>
    <w:rsid w:val="00F97A82"/>
    <w:rsid w:val="00FA0E62"/>
    <w:rsid w:val="00FA7A88"/>
    <w:rsid w:val="00FA7F0C"/>
    <w:rsid w:val="00FB68FD"/>
    <w:rsid w:val="00FC3543"/>
    <w:rsid w:val="00FC3A78"/>
    <w:rsid w:val="00FC422B"/>
    <w:rsid w:val="00FD0207"/>
    <w:rsid w:val="00FD10CC"/>
    <w:rsid w:val="00FD1203"/>
    <w:rsid w:val="00FE4A51"/>
    <w:rsid w:val="00FE5CAE"/>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0100C02"/>
  <w15:docId w15:val="{AF820B7D-8FF5-47CD-B5C3-B69949F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B55BD3"/>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4062-019A-4629-BE5B-B0214F15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aharrma</dc:creator>
  <cp:lastModifiedBy>Burke, Teresa</cp:lastModifiedBy>
  <cp:revision>3</cp:revision>
  <cp:lastPrinted>2019-11-15T20:00:00Z</cp:lastPrinted>
  <dcterms:created xsi:type="dcterms:W3CDTF">2021-08-26T15:10:00Z</dcterms:created>
  <dcterms:modified xsi:type="dcterms:W3CDTF">2021-08-26T16:35:00Z</dcterms:modified>
</cp:coreProperties>
</file>