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0DE" w14:textId="77777777" w:rsidR="007F4995" w:rsidRDefault="00E95351" w:rsidP="008F4D57">
      <w:pPr>
        <w:jc w:val="center"/>
      </w:pPr>
      <w:r>
        <w:rPr>
          <w:noProof/>
          <w:sz w:val="22"/>
          <w:szCs w:val="22"/>
        </w:rPr>
        <w:drawing>
          <wp:inline distT="0" distB="0" distL="0" distR="0" wp14:anchorId="2A163626" wp14:editId="3128226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14:paraId="56AD8827" w14:textId="77777777" w:rsidR="00AA25BF" w:rsidRDefault="00AA25BF" w:rsidP="007F4995"/>
    <w:p w14:paraId="5A4D2266" w14:textId="77777777" w:rsidR="007F4995" w:rsidRDefault="000D0D94" w:rsidP="007F4995">
      <w:pPr>
        <w:pStyle w:val="Heading4"/>
        <w:rPr>
          <w:rFonts w:ascii="Arial" w:hAnsi="Arial" w:cs="Arial"/>
        </w:rPr>
      </w:pPr>
      <w:r>
        <w:rPr>
          <w:rFonts w:ascii="Arial" w:hAnsi="Arial" w:cs="Arial"/>
        </w:rPr>
        <w:t xml:space="preserve">Polk Decat </w:t>
      </w:r>
      <w:r w:rsidR="007F4995">
        <w:rPr>
          <w:rFonts w:ascii="Arial" w:hAnsi="Arial" w:cs="Arial"/>
        </w:rPr>
        <w:t>EXECUTIVE COMMITTEE</w:t>
      </w:r>
      <w:r w:rsidR="001E03BF">
        <w:rPr>
          <w:rFonts w:ascii="Arial" w:hAnsi="Arial" w:cs="Arial"/>
        </w:rPr>
        <w:t xml:space="preserve"> </w:t>
      </w:r>
      <w:r w:rsidR="008C41B3">
        <w:rPr>
          <w:rFonts w:ascii="Arial" w:hAnsi="Arial" w:cs="Arial"/>
        </w:rPr>
        <w:t>Meeting</w:t>
      </w:r>
    </w:p>
    <w:p w14:paraId="5C2D81EA" w14:textId="64AAF209"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4448B7">
        <w:rPr>
          <w:rFonts w:ascii="Arial" w:hAnsi="Arial" w:cs="Arial"/>
          <w:b/>
          <w:bCs/>
          <w:sz w:val="28"/>
        </w:rPr>
        <w:t>May 12</w:t>
      </w:r>
      <w:r w:rsidR="005D5C82">
        <w:rPr>
          <w:rFonts w:ascii="Arial" w:hAnsi="Arial" w:cs="Arial"/>
          <w:b/>
          <w:bCs/>
          <w:sz w:val="28"/>
        </w:rPr>
        <w:t>, 2022</w:t>
      </w:r>
    </w:p>
    <w:p w14:paraId="58DDC632" w14:textId="77777777" w:rsidR="00AA25BF" w:rsidRDefault="00AA25BF" w:rsidP="007F4995">
      <w:pPr>
        <w:overflowPunct w:val="0"/>
        <w:autoSpaceDE w:val="0"/>
        <w:autoSpaceDN w:val="0"/>
        <w:adjustRightInd w:val="0"/>
        <w:jc w:val="center"/>
        <w:rPr>
          <w:rFonts w:ascii="Arial" w:hAnsi="Arial" w:cs="Arial"/>
          <w:b/>
          <w:bCs/>
          <w:sz w:val="28"/>
          <w:szCs w:val="20"/>
        </w:rPr>
      </w:pPr>
    </w:p>
    <w:p w14:paraId="4F096459" w14:textId="77777777"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14:paraId="365B91A9" w14:textId="77777777"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14:paraId="71EFC660" w14:textId="637D7731"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w:t>
      </w:r>
      <w:r w:rsidR="004448B7">
        <w:rPr>
          <w:bCs/>
          <w:sz w:val="23"/>
          <w:szCs w:val="23"/>
        </w:rPr>
        <w:t>10:03</w:t>
      </w:r>
      <w:r w:rsidR="00E034A2">
        <w:rPr>
          <w:bCs/>
          <w:sz w:val="23"/>
          <w:szCs w:val="23"/>
        </w:rPr>
        <w:t xml:space="preserve"> </w:t>
      </w:r>
      <w:r w:rsidR="006461F7">
        <w:rPr>
          <w:bCs/>
          <w:sz w:val="23"/>
          <w:szCs w:val="23"/>
        </w:rPr>
        <w:t>am</w:t>
      </w:r>
      <w:r w:rsidR="003A3F59">
        <w:rPr>
          <w:bCs/>
          <w:sz w:val="23"/>
          <w:szCs w:val="23"/>
        </w:rPr>
        <w:t xml:space="preserve"> by </w:t>
      </w:r>
      <w:r w:rsidR="002F0AAD">
        <w:rPr>
          <w:bCs/>
          <w:sz w:val="23"/>
          <w:szCs w:val="23"/>
        </w:rPr>
        <w:t>Eric Kool</w:t>
      </w:r>
      <w:r w:rsidR="003A3F59">
        <w:rPr>
          <w:bCs/>
          <w:sz w:val="23"/>
          <w:szCs w:val="23"/>
        </w:rPr>
        <w:t>.  Also p</w:t>
      </w:r>
      <w:r w:rsidR="00F46816" w:rsidRPr="004566F2">
        <w:rPr>
          <w:bCs/>
          <w:sz w:val="23"/>
          <w:szCs w:val="23"/>
        </w:rPr>
        <w:t xml:space="preserve">resent </w:t>
      </w:r>
      <w:r w:rsidR="00430DC5">
        <w:rPr>
          <w:bCs/>
          <w:sz w:val="23"/>
          <w:szCs w:val="23"/>
        </w:rPr>
        <w:t>were</w:t>
      </w:r>
      <w:r w:rsidR="0052665D">
        <w:rPr>
          <w:bCs/>
          <w:sz w:val="23"/>
          <w:szCs w:val="23"/>
        </w:rPr>
        <w:t xml:space="preserve"> </w:t>
      </w:r>
      <w:r w:rsidR="004448B7">
        <w:rPr>
          <w:bCs/>
          <w:sz w:val="23"/>
          <w:szCs w:val="23"/>
        </w:rPr>
        <w:t>Robert Smith (sitting in for Jana Rhoads)</w:t>
      </w:r>
      <w:r w:rsidR="000D0D94">
        <w:rPr>
          <w:bCs/>
          <w:sz w:val="23"/>
          <w:szCs w:val="23"/>
        </w:rPr>
        <w:t xml:space="preserve">, John Hawkins, </w:t>
      </w:r>
      <w:r w:rsidR="004448B7">
        <w:rPr>
          <w:bCs/>
          <w:sz w:val="23"/>
          <w:szCs w:val="23"/>
        </w:rPr>
        <w:t xml:space="preserve">Tamra Jurgemeyer, </w:t>
      </w:r>
      <w:r w:rsidR="00DA7E3F">
        <w:rPr>
          <w:bCs/>
          <w:sz w:val="23"/>
          <w:szCs w:val="23"/>
        </w:rPr>
        <w:t xml:space="preserve">and </w:t>
      </w:r>
      <w:r w:rsidR="000D0D94">
        <w:rPr>
          <w:bCs/>
          <w:sz w:val="23"/>
          <w:szCs w:val="23"/>
        </w:rPr>
        <w:t>Jim Ward</w:t>
      </w:r>
      <w:r w:rsidR="00DA7E3F">
        <w:rPr>
          <w:bCs/>
          <w:sz w:val="23"/>
          <w:szCs w:val="23"/>
        </w:rPr>
        <w:t xml:space="preserve">, </w:t>
      </w:r>
      <w:r w:rsidR="00EA3914">
        <w:rPr>
          <w:bCs/>
          <w:sz w:val="23"/>
          <w:szCs w:val="23"/>
        </w:rPr>
        <w:t>plus</w:t>
      </w:r>
      <w:r w:rsidR="000D0D94">
        <w:rPr>
          <w:bCs/>
          <w:sz w:val="23"/>
          <w:szCs w:val="23"/>
        </w:rPr>
        <w:t xml:space="preserve"> Teresa Burke</w:t>
      </w:r>
      <w:r w:rsidR="002776E6">
        <w:rPr>
          <w:bCs/>
          <w:sz w:val="23"/>
          <w:szCs w:val="23"/>
        </w:rPr>
        <w:t xml:space="preserve">, </w:t>
      </w:r>
      <w:r w:rsidR="00CB094C">
        <w:rPr>
          <w:bCs/>
          <w:sz w:val="23"/>
          <w:szCs w:val="23"/>
        </w:rPr>
        <w:t xml:space="preserve">and </w:t>
      </w:r>
      <w:r w:rsidR="002776E6">
        <w:rPr>
          <w:bCs/>
          <w:sz w:val="23"/>
          <w:szCs w:val="23"/>
        </w:rPr>
        <w:t xml:space="preserve">Cassie Kilgore </w:t>
      </w:r>
      <w:r w:rsidR="000D0D94">
        <w:rPr>
          <w:bCs/>
          <w:sz w:val="23"/>
          <w:szCs w:val="23"/>
        </w:rPr>
        <w:t>from Polk Decat.</w:t>
      </w:r>
      <w:r w:rsidR="00EA3914">
        <w:rPr>
          <w:bCs/>
          <w:sz w:val="23"/>
          <w:szCs w:val="23"/>
        </w:rPr>
        <w:t xml:space="preserve">  </w:t>
      </w:r>
      <w:r w:rsidR="00945DB1">
        <w:rPr>
          <w:bCs/>
          <w:sz w:val="23"/>
          <w:szCs w:val="23"/>
        </w:rPr>
        <w:t xml:space="preserve">Absent was </w:t>
      </w:r>
      <w:r w:rsidR="004448B7">
        <w:rPr>
          <w:bCs/>
          <w:sz w:val="23"/>
          <w:szCs w:val="23"/>
        </w:rPr>
        <w:t>Jana Rhoads</w:t>
      </w:r>
      <w:r w:rsidR="00945DB1">
        <w:rPr>
          <w:bCs/>
          <w:sz w:val="23"/>
          <w:szCs w:val="23"/>
        </w:rPr>
        <w:t>.</w:t>
      </w:r>
    </w:p>
    <w:p w14:paraId="169A43BE" w14:textId="77777777" w:rsidR="004566F2" w:rsidRDefault="004566F2" w:rsidP="004566F2">
      <w:pPr>
        <w:overflowPunct w:val="0"/>
        <w:autoSpaceDE w:val="0"/>
        <w:autoSpaceDN w:val="0"/>
        <w:adjustRightInd w:val="0"/>
        <w:ind w:left="720"/>
        <w:rPr>
          <w:bCs/>
          <w:sz w:val="23"/>
          <w:szCs w:val="23"/>
        </w:rPr>
      </w:pPr>
    </w:p>
    <w:p w14:paraId="37259509" w14:textId="4A7A0A39" w:rsidR="004D6E14" w:rsidRDefault="004448B7" w:rsidP="000D0D94">
      <w:pPr>
        <w:pStyle w:val="ListParagraph"/>
        <w:numPr>
          <w:ilvl w:val="0"/>
          <w:numId w:val="1"/>
        </w:numPr>
        <w:overflowPunct w:val="0"/>
        <w:autoSpaceDE w:val="0"/>
        <w:autoSpaceDN w:val="0"/>
        <w:adjustRightInd w:val="0"/>
        <w:rPr>
          <w:bCs/>
          <w:sz w:val="23"/>
          <w:szCs w:val="23"/>
        </w:rPr>
      </w:pPr>
      <w:r w:rsidRPr="00F05EBD">
        <w:rPr>
          <w:sz w:val="22"/>
          <w:szCs w:val="22"/>
        </w:rPr>
        <w:t xml:space="preserve">Review and approval of </w:t>
      </w:r>
      <w:r>
        <w:rPr>
          <w:sz w:val="22"/>
          <w:szCs w:val="22"/>
        </w:rPr>
        <w:t xml:space="preserve">the April 14, 2022, meeting </w:t>
      </w:r>
      <w:r w:rsidRPr="00F05EBD">
        <w:rPr>
          <w:sz w:val="22"/>
          <w:szCs w:val="22"/>
        </w:rPr>
        <w:t>minutes</w:t>
      </w:r>
      <w:r>
        <w:rPr>
          <w:sz w:val="22"/>
          <w:szCs w:val="22"/>
        </w:rPr>
        <w:t xml:space="preserve"> and renewal voting addendum minutes and the April 26, 2022, special meeting minutes and renewal voting addendum minutes</w:t>
      </w:r>
      <w:r w:rsidR="000D0D94">
        <w:rPr>
          <w:bCs/>
          <w:sz w:val="23"/>
          <w:szCs w:val="23"/>
        </w:rPr>
        <w:t>.</w:t>
      </w:r>
    </w:p>
    <w:p w14:paraId="37D338E9" w14:textId="43582CEE" w:rsidR="000D0D94" w:rsidRDefault="004448B7" w:rsidP="000D0D94">
      <w:pPr>
        <w:pStyle w:val="ListParagraph"/>
        <w:numPr>
          <w:ilvl w:val="1"/>
          <w:numId w:val="1"/>
        </w:numPr>
        <w:overflowPunct w:val="0"/>
        <w:autoSpaceDE w:val="0"/>
        <w:autoSpaceDN w:val="0"/>
        <w:adjustRightInd w:val="0"/>
        <w:rPr>
          <w:bCs/>
          <w:sz w:val="23"/>
          <w:szCs w:val="23"/>
        </w:rPr>
      </w:pPr>
      <w:r>
        <w:rPr>
          <w:bCs/>
          <w:sz w:val="23"/>
          <w:szCs w:val="23"/>
        </w:rPr>
        <w:t>Tamra</w:t>
      </w:r>
      <w:r w:rsidR="000D0D94">
        <w:rPr>
          <w:bCs/>
          <w:sz w:val="23"/>
          <w:szCs w:val="23"/>
        </w:rPr>
        <w:t xml:space="preserve"> moved to approve the minutes for </w:t>
      </w:r>
      <w:r w:rsidR="00EA3914">
        <w:rPr>
          <w:bCs/>
          <w:sz w:val="23"/>
          <w:szCs w:val="23"/>
        </w:rPr>
        <w:t xml:space="preserve">the </w:t>
      </w:r>
      <w:r>
        <w:rPr>
          <w:bCs/>
          <w:sz w:val="23"/>
          <w:szCs w:val="23"/>
        </w:rPr>
        <w:t>April 14, 2022, and April 26, 2022, meetings</w:t>
      </w:r>
      <w:r w:rsidR="000D0D94">
        <w:rPr>
          <w:bCs/>
          <w:sz w:val="23"/>
          <w:szCs w:val="23"/>
        </w:rPr>
        <w:t xml:space="preserve">.  </w:t>
      </w:r>
      <w:r>
        <w:rPr>
          <w:bCs/>
          <w:sz w:val="23"/>
          <w:szCs w:val="23"/>
        </w:rPr>
        <w:t>John</w:t>
      </w:r>
      <w:r w:rsidR="000D0D94">
        <w:rPr>
          <w:bCs/>
          <w:sz w:val="23"/>
          <w:szCs w:val="23"/>
        </w:rPr>
        <w:t xml:space="preserve"> seconded and the motion was carried by unanimous vote.</w:t>
      </w:r>
    </w:p>
    <w:p w14:paraId="3D3B16CA" w14:textId="77777777" w:rsidR="000D0D94" w:rsidRDefault="000D0D94" w:rsidP="000D0D94">
      <w:pPr>
        <w:overflowPunct w:val="0"/>
        <w:autoSpaceDE w:val="0"/>
        <w:autoSpaceDN w:val="0"/>
        <w:adjustRightInd w:val="0"/>
        <w:rPr>
          <w:bCs/>
          <w:sz w:val="23"/>
          <w:szCs w:val="23"/>
        </w:rPr>
      </w:pPr>
    </w:p>
    <w:p w14:paraId="1EE61C8D" w14:textId="3C9DE92E" w:rsidR="000D0D94" w:rsidRDefault="000D0D94" w:rsidP="000D0D94">
      <w:pPr>
        <w:pStyle w:val="ListParagraph"/>
        <w:numPr>
          <w:ilvl w:val="0"/>
          <w:numId w:val="1"/>
        </w:numPr>
        <w:overflowPunct w:val="0"/>
        <w:autoSpaceDE w:val="0"/>
        <w:autoSpaceDN w:val="0"/>
        <w:adjustRightInd w:val="0"/>
        <w:rPr>
          <w:bCs/>
          <w:sz w:val="23"/>
          <w:szCs w:val="23"/>
        </w:rPr>
      </w:pPr>
      <w:r>
        <w:rPr>
          <w:bCs/>
          <w:sz w:val="23"/>
          <w:szCs w:val="23"/>
        </w:rPr>
        <w:t xml:space="preserve">Review of </w:t>
      </w:r>
      <w:r w:rsidR="00EA3914">
        <w:rPr>
          <w:bCs/>
          <w:sz w:val="23"/>
          <w:szCs w:val="23"/>
        </w:rPr>
        <w:t>the</w:t>
      </w:r>
      <w:r>
        <w:rPr>
          <w:bCs/>
          <w:sz w:val="23"/>
          <w:szCs w:val="23"/>
        </w:rPr>
        <w:t xml:space="preserve"> FY22</w:t>
      </w:r>
      <w:r w:rsidR="00945DB1">
        <w:rPr>
          <w:bCs/>
          <w:sz w:val="23"/>
          <w:szCs w:val="23"/>
        </w:rPr>
        <w:t xml:space="preserve"> and FY23 budgets</w:t>
      </w:r>
      <w:r w:rsidR="00E034A2">
        <w:rPr>
          <w:bCs/>
          <w:sz w:val="23"/>
          <w:szCs w:val="23"/>
        </w:rPr>
        <w:t>:</w:t>
      </w:r>
      <w:r>
        <w:rPr>
          <w:bCs/>
          <w:sz w:val="23"/>
          <w:szCs w:val="23"/>
        </w:rPr>
        <w:t xml:space="preserve"> </w:t>
      </w:r>
    </w:p>
    <w:p w14:paraId="4FEC86E9" w14:textId="15A65988" w:rsidR="00333C19" w:rsidRDefault="00945DB1" w:rsidP="000944BE">
      <w:pPr>
        <w:pStyle w:val="ListParagraph"/>
        <w:numPr>
          <w:ilvl w:val="1"/>
          <w:numId w:val="1"/>
        </w:numPr>
        <w:overflowPunct w:val="0"/>
        <w:autoSpaceDE w:val="0"/>
        <w:autoSpaceDN w:val="0"/>
        <w:adjustRightInd w:val="0"/>
        <w:rPr>
          <w:bCs/>
          <w:sz w:val="23"/>
          <w:szCs w:val="23"/>
        </w:rPr>
      </w:pPr>
      <w:r w:rsidRPr="004448B7">
        <w:rPr>
          <w:bCs/>
          <w:sz w:val="23"/>
          <w:szCs w:val="23"/>
        </w:rPr>
        <w:t>The FY22 budget was reviewed for over and underspending</w:t>
      </w:r>
      <w:r w:rsidR="00CB094C" w:rsidRPr="004448B7">
        <w:rPr>
          <w:bCs/>
          <w:sz w:val="23"/>
          <w:szCs w:val="23"/>
        </w:rPr>
        <w:t>.</w:t>
      </w:r>
      <w:r w:rsidRPr="004448B7">
        <w:rPr>
          <w:bCs/>
          <w:sz w:val="23"/>
          <w:szCs w:val="23"/>
        </w:rPr>
        <w:t xml:space="preserve">  </w:t>
      </w:r>
    </w:p>
    <w:p w14:paraId="29C57E30" w14:textId="5B9E313C" w:rsidR="004448B7" w:rsidRDefault="004448B7" w:rsidP="004448B7">
      <w:pPr>
        <w:pStyle w:val="ListParagraph"/>
        <w:numPr>
          <w:ilvl w:val="2"/>
          <w:numId w:val="1"/>
        </w:numPr>
        <w:overflowPunct w:val="0"/>
        <w:autoSpaceDE w:val="0"/>
        <w:autoSpaceDN w:val="0"/>
        <w:adjustRightInd w:val="0"/>
        <w:rPr>
          <w:bCs/>
          <w:sz w:val="23"/>
          <w:szCs w:val="23"/>
        </w:rPr>
      </w:pPr>
      <w:r>
        <w:rPr>
          <w:bCs/>
          <w:sz w:val="23"/>
          <w:szCs w:val="23"/>
        </w:rPr>
        <w:t xml:space="preserve">The DCAT5-19-002 Psychological Evaluations contract does not have enough funds left to cover May, but JCOs can request that Evaluations be court-ordered and, therefore, reimbursed through JCS Court-Ordered Services funds.  In addition, when available, private insurance can also </w:t>
      </w:r>
      <w:proofErr w:type="gramStart"/>
      <w:r>
        <w:rPr>
          <w:bCs/>
          <w:sz w:val="23"/>
          <w:szCs w:val="23"/>
        </w:rPr>
        <w:t>reimburse</w:t>
      </w:r>
      <w:proofErr w:type="gramEnd"/>
      <w:r>
        <w:rPr>
          <w:bCs/>
          <w:sz w:val="23"/>
          <w:szCs w:val="23"/>
        </w:rPr>
        <w:t xml:space="preserve"> or </w:t>
      </w:r>
      <w:r w:rsidR="004F61B0">
        <w:rPr>
          <w:bCs/>
          <w:sz w:val="23"/>
          <w:szCs w:val="23"/>
        </w:rPr>
        <w:t>Flex Funds could be used as a last resort.</w:t>
      </w:r>
    </w:p>
    <w:p w14:paraId="5ED3A60F" w14:textId="40AD99E8" w:rsidR="004F61B0" w:rsidRDefault="004F61B0" w:rsidP="004448B7">
      <w:pPr>
        <w:pStyle w:val="ListParagraph"/>
        <w:numPr>
          <w:ilvl w:val="2"/>
          <w:numId w:val="1"/>
        </w:numPr>
        <w:overflowPunct w:val="0"/>
        <w:autoSpaceDE w:val="0"/>
        <w:autoSpaceDN w:val="0"/>
        <w:adjustRightInd w:val="0"/>
        <w:rPr>
          <w:bCs/>
          <w:sz w:val="23"/>
          <w:szCs w:val="23"/>
        </w:rPr>
      </w:pPr>
      <w:r>
        <w:rPr>
          <w:bCs/>
          <w:sz w:val="23"/>
          <w:szCs w:val="23"/>
        </w:rPr>
        <w:t>The DCAT5-22-112, JCS Reentry Aftercare Services contract is overspending.  In our quarterly contractor meeting this week with Boys Town, we discussed how they could drastically cut down on spending to make it through the next 1 ½ months.  Using virtual meeting platforms when possible and phone calls rather than face-to-face would go a long way to reducing the travel charges, which are around $4,000.00 per month.</w:t>
      </w:r>
    </w:p>
    <w:p w14:paraId="5EF638D0" w14:textId="70B81EFB" w:rsidR="00D303E6" w:rsidRDefault="00D303E6" w:rsidP="004448B7">
      <w:pPr>
        <w:pStyle w:val="ListParagraph"/>
        <w:numPr>
          <w:ilvl w:val="2"/>
          <w:numId w:val="1"/>
        </w:numPr>
        <w:overflowPunct w:val="0"/>
        <w:autoSpaceDE w:val="0"/>
        <w:autoSpaceDN w:val="0"/>
        <w:adjustRightInd w:val="0"/>
        <w:rPr>
          <w:bCs/>
          <w:sz w:val="23"/>
          <w:szCs w:val="23"/>
        </w:rPr>
      </w:pPr>
      <w:r>
        <w:rPr>
          <w:bCs/>
          <w:sz w:val="23"/>
          <w:szCs w:val="23"/>
        </w:rPr>
        <w:t xml:space="preserve">The DCAT5-19-001, Fiscal Agent contract is underspending but with all the Conferences, Team Building activities and other </w:t>
      </w:r>
      <w:proofErr w:type="spellStart"/>
      <w:r>
        <w:rPr>
          <w:bCs/>
          <w:sz w:val="23"/>
          <w:szCs w:val="23"/>
        </w:rPr>
        <w:t>purchses</w:t>
      </w:r>
      <w:proofErr w:type="spellEnd"/>
      <w:r>
        <w:rPr>
          <w:bCs/>
          <w:sz w:val="23"/>
          <w:szCs w:val="23"/>
        </w:rPr>
        <w:t>, those funds will get spent down more quickly in May and June.</w:t>
      </w:r>
    </w:p>
    <w:p w14:paraId="62897D04" w14:textId="6815035F" w:rsidR="00D303E6" w:rsidRPr="004448B7" w:rsidRDefault="00D303E6" w:rsidP="00D303E6">
      <w:pPr>
        <w:pStyle w:val="ListParagraph"/>
        <w:numPr>
          <w:ilvl w:val="1"/>
          <w:numId w:val="1"/>
        </w:numPr>
        <w:overflowPunct w:val="0"/>
        <w:autoSpaceDE w:val="0"/>
        <w:autoSpaceDN w:val="0"/>
        <w:adjustRightInd w:val="0"/>
        <w:rPr>
          <w:bCs/>
          <w:sz w:val="23"/>
          <w:szCs w:val="23"/>
        </w:rPr>
      </w:pPr>
      <w:r>
        <w:rPr>
          <w:bCs/>
          <w:sz w:val="23"/>
          <w:szCs w:val="23"/>
        </w:rPr>
        <w:t>The FY23 estimated budget was reviewed and the only shortage of funds would be the JCS funds to cover FY23 contracts.  However, JCS will be sending Transfer of Funds letters to Polk Decat shortly and they will be on the June Polk Decat Board agenda for voting.</w:t>
      </w:r>
    </w:p>
    <w:p w14:paraId="74E56518" w14:textId="77777777" w:rsidR="00D303E6" w:rsidRDefault="00D303E6" w:rsidP="00D303E6">
      <w:pPr>
        <w:pStyle w:val="ListParagraph"/>
        <w:overflowPunct w:val="0"/>
        <w:autoSpaceDE w:val="0"/>
        <w:autoSpaceDN w:val="0"/>
        <w:adjustRightInd w:val="0"/>
        <w:rPr>
          <w:bCs/>
          <w:sz w:val="23"/>
          <w:szCs w:val="23"/>
        </w:rPr>
      </w:pPr>
    </w:p>
    <w:p w14:paraId="74594717" w14:textId="3886F25E" w:rsidR="008D5689" w:rsidRDefault="008D5689" w:rsidP="00D303E6">
      <w:pPr>
        <w:pStyle w:val="ListParagraph"/>
        <w:numPr>
          <w:ilvl w:val="0"/>
          <w:numId w:val="1"/>
        </w:numPr>
        <w:overflowPunct w:val="0"/>
        <w:autoSpaceDE w:val="0"/>
        <w:autoSpaceDN w:val="0"/>
        <w:adjustRightInd w:val="0"/>
        <w:rPr>
          <w:bCs/>
          <w:sz w:val="23"/>
          <w:szCs w:val="23"/>
        </w:rPr>
      </w:pPr>
      <w:r>
        <w:rPr>
          <w:bCs/>
          <w:sz w:val="23"/>
          <w:szCs w:val="23"/>
        </w:rPr>
        <w:t>Discussion and vote: Community Partnerships for Protecting Children (CPPC) FY23 Annual Plan and Budget:</w:t>
      </w:r>
    </w:p>
    <w:p w14:paraId="2C0CD27F" w14:textId="298D01BC" w:rsidR="008D5689" w:rsidRDefault="008D5689" w:rsidP="008D5689">
      <w:pPr>
        <w:pStyle w:val="ListParagraph"/>
        <w:numPr>
          <w:ilvl w:val="1"/>
          <w:numId w:val="1"/>
        </w:numPr>
        <w:overflowPunct w:val="0"/>
        <w:autoSpaceDE w:val="0"/>
        <w:autoSpaceDN w:val="0"/>
        <w:adjustRightInd w:val="0"/>
        <w:rPr>
          <w:bCs/>
          <w:sz w:val="23"/>
          <w:szCs w:val="23"/>
        </w:rPr>
      </w:pPr>
      <w:r>
        <w:rPr>
          <w:bCs/>
          <w:sz w:val="23"/>
          <w:szCs w:val="23"/>
        </w:rPr>
        <w:t xml:space="preserve">The FY23 CPPC Annual Plan and Budget was sent to the Board in </w:t>
      </w:r>
      <w:proofErr w:type="spellStart"/>
      <w:proofErr w:type="gramStart"/>
      <w:r>
        <w:rPr>
          <w:bCs/>
          <w:sz w:val="23"/>
          <w:szCs w:val="23"/>
        </w:rPr>
        <w:t>a</w:t>
      </w:r>
      <w:proofErr w:type="spellEnd"/>
      <w:proofErr w:type="gramEnd"/>
      <w:r>
        <w:rPr>
          <w:bCs/>
          <w:sz w:val="23"/>
          <w:szCs w:val="23"/>
        </w:rPr>
        <w:t xml:space="preserve"> earlier email so the Board had time to review the documents.  </w:t>
      </w:r>
    </w:p>
    <w:p w14:paraId="218841B8" w14:textId="64E59D46" w:rsidR="008D5689" w:rsidRDefault="008D5689" w:rsidP="008D5689">
      <w:pPr>
        <w:pStyle w:val="ListParagraph"/>
        <w:numPr>
          <w:ilvl w:val="1"/>
          <w:numId w:val="1"/>
        </w:numPr>
        <w:overflowPunct w:val="0"/>
        <w:autoSpaceDE w:val="0"/>
        <w:autoSpaceDN w:val="0"/>
        <w:adjustRightInd w:val="0"/>
        <w:rPr>
          <w:bCs/>
          <w:sz w:val="23"/>
          <w:szCs w:val="23"/>
        </w:rPr>
      </w:pPr>
      <w:r>
        <w:rPr>
          <w:bCs/>
          <w:sz w:val="23"/>
          <w:szCs w:val="23"/>
        </w:rPr>
        <w:lastRenderedPageBreak/>
        <w:t xml:space="preserve">Cassie provided an overview of the report, which has a new format for this plan.  Cassie covered the Shared </w:t>
      </w:r>
      <w:proofErr w:type="gramStart"/>
      <w:r>
        <w:rPr>
          <w:bCs/>
          <w:sz w:val="23"/>
          <w:szCs w:val="23"/>
        </w:rPr>
        <w:t>Decision Making</w:t>
      </w:r>
      <w:proofErr w:type="gramEnd"/>
      <w:r>
        <w:rPr>
          <w:bCs/>
          <w:sz w:val="23"/>
          <w:szCs w:val="23"/>
        </w:rPr>
        <w:t xml:space="preserve"> Steering Committee annual survey results</w:t>
      </w:r>
      <w:r w:rsidR="008D5453">
        <w:rPr>
          <w:bCs/>
          <w:sz w:val="23"/>
          <w:szCs w:val="23"/>
        </w:rPr>
        <w:t xml:space="preserve"> and overall plans for FY23, which includes the support and expansion of Parent Cafes, community trainings and small community grants.</w:t>
      </w:r>
    </w:p>
    <w:p w14:paraId="57CF84FC" w14:textId="0D9D0EE6" w:rsidR="00FB2A8F" w:rsidRDefault="00FB2A8F" w:rsidP="008D5689">
      <w:pPr>
        <w:pStyle w:val="ListParagraph"/>
        <w:numPr>
          <w:ilvl w:val="1"/>
          <w:numId w:val="1"/>
        </w:numPr>
        <w:overflowPunct w:val="0"/>
        <w:autoSpaceDE w:val="0"/>
        <w:autoSpaceDN w:val="0"/>
        <w:adjustRightInd w:val="0"/>
        <w:rPr>
          <w:bCs/>
          <w:sz w:val="23"/>
          <w:szCs w:val="23"/>
        </w:rPr>
      </w:pPr>
      <w:r>
        <w:rPr>
          <w:bCs/>
          <w:sz w:val="23"/>
          <w:szCs w:val="23"/>
        </w:rPr>
        <w:t xml:space="preserve">Parent Cafes will be the new method that Polk CPPC will use to address the Family and Youth Centered Engagement (formerly Individual Course of Action) strategy.  Parent Café host trainings are already planned for this June with over 30 people already signed up for the 2 trainings.  The FY23 plan includes how we can support those who are hosting Parent Cafes on-going as well as supporting another training.  </w:t>
      </w:r>
    </w:p>
    <w:p w14:paraId="4795AFC1" w14:textId="2E614FA6" w:rsidR="008D5453" w:rsidRDefault="008D5453" w:rsidP="008D5689">
      <w:pPr>
        <w:pStyle w:val="ListParagraph"/>
        <w:numPr>
          <w:ilvl w:val="1"/>
          <w:numId w:val="1"/>
        </w:numPr>
        <w:overflowPunct w:val="0"/>
        <w:autoSpaceDE w:val="0"/>
        <w:autoSpaceDN w:val="0"/>
        <w:adjustRightInd w:val="0"/>
        <w:rPr>
          <w:bCs/>
          <w:sz w:val="23"/>
          <w:szCs w:val="23"/>
        </w:rPr>
      </w:pPr>
      <w:r>
        <w:rPr>
          <w:bCs/>
          <w:sz w:val="23"/>
          <w:szCs w:val="23"/>
        </w:rPr>
        <w:t>John moved to accept and approve the FY23 CPPC Plan and Budget.  Jim seconded and the motion was carried by unanimous vote.</w:t>
      </w:r>
    </w:p>
    <w:p w14:paraId="1B694145" w14:textId="77777777" w:rsidR="008D5689" w:rsidRDefault="008D5689" w:rsidP="008D5689">
      <w:pPr>
        <w:pStyle w:val="ListParagraph"/>
        <w:overflowPunct w:val="0"/>
        <w:autoSpaceDE w:val="0"/>
        <w:autoSpaceDN w:val="0"/>
        <w:adjustRightInd w:val="0"/>
        <w:rPr>
          <w:bCs/>
          <w:sz w:val="23"/>
          <w:szCs w:val="23"/>
        </w:rPr>
      </w:pPr>
    </w:p>
    <w:p w14:paraId="1A571B94" w14:textId="20092F53" w:rsidR="00D303E6" w:rsidRDefault="00D303E6" w:rsidP="00D303E6">
      <w:pPr>
        <w:pStyle w:val="ListParagraph"/>
        <w:numPr>
          <w:ilvl w:val="0"/>
          <w:numId w:val="1"/>
        </w:numPr>
        <w:overflowPunct w:val="0"/>
        <w:autoSpaceDE w:val="0"/>
        <w:autoSpaceDN w:val="0"/>
        <w:adjustRightInd w:val="0"/>
        <w:rPr>
          <w:bCs/>
          <w:sz w:val="23"/>
          <w:szCs w:val="23"/>
        </w:rPr>
      </w:pPr>
      <w:r>
        <w:rPr>
          <w:bCs/>
          <w:sz w:val="23"/>
          <w:szCs w:val="23"/>
        </w:rPr>
        <w:t>Update on Decat Staff transition:</w:t>
      </w:r>
    </w:p>
    <w:p w14:paraId="11D8935C" w14:textId="77777777" w:rsidR="008D5689" w:rsidRDefault="00D303E6" w:rsidP="00D303E6">
      <w:pPr>
        <w:pStyle w:val="ListParagraph"/>
        <w:numPr>
          <w:ilvl w:val="1"/>
          <w:numId w:val="1"/>
        </w:numPr>
        <w:overflowPunct w:val="0"/>
        <w:autoSpaceDE w:val="0"/>
        <w:autoSpaceDN w:val="0"/>
        <w:adjustRightInd w:val="0"/>
        <w:rPr>
          <w:bCs/>
          <w:sz w:val="23"/>
          <w:szCs w:val="23"/>
        </w:rPr>
      </w:pPr>
      <w:r>
        <w:rPr>
          <w:bCs/>
          <w:sz w:val="23"/>
          <w:szCs w:val="23"/>
        </w:rPr>
        <w:t xml:space="preserve">The 3 Decat Staff contracts are finalized and to the Polk County Board of Supervisors for voting on Tuesday, May 17, 2022, 9:30 am.  The contracts are effective on that date so Eric, Robert and Teresa will be moving quickly to get those contracts from the Board of Supervisors to the other signatories for </w:t>
      </w:r>
      <w:r w:rsidR="008D5689">
        <w:rPr>
          <w:bCs/>
          <w:sz w:val="23"/>
          <w:szCs w:val="23"/>
        </w:rPr>
        <w:t xml:space="preserve">full execution that day. </w:t>
      </w:r>
    </w:p>
    <w:p w14:paraId="2D77E594" w14:textId="647B4D4D" w:rsidR="00C979E1" w:rsidRPr="00C979E1" w:rsidRDefault="008D5689" w:rsidP="00D303E6">
      <w:pPr>
        <w:pStyle w:val="ListParagraph"/>
        <w:numPr>
          <w:ilvl w:val="1"/>
          <w:numId w:val="1"/>
        </w:numPr>
        <w:overflowPunct w:val="0"/>
        <w:autoSpaceDE w:val="0"/>
        <w:autoSpaceDN w:val="0"/>
        <w:adjustRightInd w:val="0"/>
        <w:rPr>
          <w:bCs/>
          <w:sz w:val="23"/>
          <w:szCs w:val="23"/>
        </w:rPr>
      </w:pPr>
      <w:r>
        <w:rPr>
          <w:bCs/>
          <w:sz w:val="23"/>
          <w:szCs w:val="23"/>
        </w:rPr>
        <w:t>The last scheduled day for Polk Decat Staff as PCHS employees will be May 20</w:t>
      </w:r>
      <w:r w:rsidRPr="008D5689">
        <w:rPr>
          <w:bCs/>
          <w:sz w:val="23"/>
          <w:szCs w:val="23"/>
          <w:vertAlign w:val="superscript"/>
        </w:rPr>
        <w:t>th</w:t>
      </w:r>
      <w:r>
        <w:rPr>
          <w:bCs/>
          <w:sz w:val="23"/>
          <w:szCs w:val="23"/>
        </w:rPr>
        <w:t xml:space="preserve">, and the first </w:t>
      </w:r>
      <w:proofErr w:type="gramStart"/>
      <w:r>
        <w:rPr>
          <w:bCs/>
          <w:sz w:val="23"/>
          <w:szCs w:val="23"/>
        </w:rPr>
        <w:t>work day</w:t>
      </w:r>
      <w:proofErr w:type="gramEnd"/>
      <w:r>
        <w:rPr>
          <w:bCs/>
          <w:sz w:val="23"/>
          <w:szCs w:val="23"/>
        </w:rPr>
        <w:t xml:space="preserve"> as Polk County employees will be Monday, May 23</w:t>
      </w:r>
      <w:r w:rsidRPr="008D5689">
        <w:rPr>
          <w:bCs/>
          <w:sz w:val="23"/>
          <w:szCs w:val="23"/>
          <w:vertAlign w:val="superscript"/>
        </w:rPr>
        <w:t>rd</w:t>
      </w:r>
      <w:r>
        <w:rPr>
          <w:bCs/>
          <w:sz w:val="23"/>
          <w:szCs w:val="23"/>
        </w:rPr>
        <w:t xml:space="preserve">.  </w:t>
      </w:r>
      <w:r w:rsidR="00C979E1">
        <w:rPr>
          <w:bCs/>
          <w:sz w:val="23"/>
          <w:szCs w:val="23"/>
        </w:rPr>
        <w:t xml:space="preserve"> </w:t>
      </w:r>
    </w:p>
    <w:p w14:paraId="09BD7A31" w14:textId="77777777" w:rsidR="005015CE" w:rsidRDefault="005015CE" w:rsidP="00911607">
      <w:pPr>
        <w:overflowPunct w:val="0"/>
        <w:autoSpaceDE w:val="0"/>
        <w:autoSpaceDN w:val="0"/>
        <w:adjustRightInd w:val="0"/>
        <w:rPr>
          <w:bCs/>
          <w:sz w:val="23"/>
          <w:szCs w:val="23"/>
        </w:rPr>
      </w:pPr>
    </w:p>
    <w:p w14:paraId="1389AC97" w14:textId="77777777" w:rsidR="00922D6F" w:rsidRDefault="00911607" w:rsidP="00911607">
      <w:pPr>
        <w:pStyle w:val="ListParagraph"/>
        <w:numPr>
          <w:ilvl w:val="0"/>
          <w:numId w:val="1"/>
        </w:numPr>
        <w:overflowPunct w:val="0"/>
        <w:autoSpaceDE w:val="0"/>
        <w:autoSpaceDN w:val="0"/>
        <w:adjustRightInd w:val="0"/>
        <w:rPr>
          <w:bCs/>
          <w:sz w:val="23"/>
          <w:szCs w:val="23"/>
        </w:rPr>
      </w:pPr>
      <w:r>
        <w:rPr>
          <w:bCs/>
          <w:sz w:val="23"/>
          <w:szCs w:val="23"/>
        </w:rPr>
        <w:t xml:space="preserve">Other Decat, RJCE and CPPC </w:t>
      </w:r>
      <w:proofErr w:type="spellStart"/>
      <w:r>
        <w:rPr>
          <w:bCs/>
          <w:sz w:val="23"/>
          <w:szCs w:val="23"/>
        </w:rPr>
        <w:t>Upates</w:t>
      </w:r>
      <w:proofErr w:type="spellEnd"/>
      <w:r>
        <w:rPr>
          <w:bCs/>
          <w:sz w:val="23"/>
          <w:szCs w:val="23"/>
        </w:rPr>
        <w:t xml:space="preserve">: </w:t>
      </w:r>
    </w:p>
    <w:p w14:paraId="518ABD48" w14:textId="1C81DBBE" w:rsidR="00922D6F" w:rsidRDefault="008D5453" w:rsidP="00922D6F">
      <w:pPr>
        <w:pStyle w:val="ListParagraph"/>
        <w:numPr>
          <w:ilvl w:val="1"/>
          <w:numId w:val="1"/>
        </w:numPr>
        <w:overflowPunct w:val="0"/>
        <w:autoSpaceDE w:val="0"/>
        <w:autoSpaceDN w:val="0"/>
        <w:adjustRightInd w:val="0"/>
        <w:rPr>
          <w:bCs/>
          <w:sz w:val="23"/>
          <w:szCs w:val="23"/>
        </w:rPr>
      </w:pPr>
      <w:r>
        <w:rPr>
          <w:bCs/>
          <w:sz w:val="23"/>
          <w:szCs w:val="23"/>
        </w:rPr>
        <w:t xml:space="preserve">DCAT5-22-121, JCS Climate Survey update: John indicated that they have met once with the contractor (Public Policy Associates) to start planning the survey questions and processes. Charles </w:t>
      </w:r>
      <w:r w:rsidR="006B02B5">
        <w:rPr>
          <w:bCs/>
          <w:sz w:val="23"/>
          <w:szCs w:val="23"/>
        </w:rPr>
        <w:t>Coleman</w:t>
      </w:r>
      <w:r>
        <w:rPr>
          <w:bCs/>
          <w:sz w:val="23"/>
          <w:szCs w:val="23"/>
        </w:rPr>
        <w:t xml:space="preserve"> Jr. will be assisting with development of the questions through discussions with the Supervisors.  </w:t>
      </w:r>
    </w:p>
    <w:p w14:paraId="2172C6B1" w14:textId="5D51539C" w:rsidR="00E42712" w:rsidRDefault="008D5453" w:rsidP="00922D6F">
      <w:pPr>
        <w:pStyle w:val="ListParagraph"/>
        <w:numPr>
          <w:ilvl w:val="1"/>
          <w:numId w:val="1"/>
        </w:numPr>
        <w:overflowPunct w:val="0"/>
        <w:autoSpaceDE w:val="0"/>
        <w:autoSpaceDN w:val="0"/>
        <w:adjustRightInd w:val="0"/>
        <w:rPr>
          <w:bCs/>
          <w:sz w:val="23"/>
          <w:szCs w:val="23"/>
        </w:rPr>
      </w:pPr>
      <w:r>
        <w:rPr>
          <w:bCs/>
          <w:sz w:val="23"/>
          <w:szCs w:val="23"/>
        </w:rPr>
        <w:t xml:space="preserve">Pre-Arrest Diversion services are still going very well, right out of the gate.  Purchases of Leadership camps (weekends) were made for youth who qualify under the Tier system, and some or all hours of On-line diversion training can be substituted by attending these camps.  </w:t>
      </w:r>
    </w:p>
    <w:p w14:paraId="14018182" w14:textId="5B4A1CF1" w:rsidR="00FB2A8F" w:rsidRDefault="00FB2A8F" w:rsidP="00922D6F">
      <w:pPr>
        <w:pStyle w:val="ListParagraph"/>
        <w:numPr>
          <w:ilvl w:val="1"/>
          <w:numId w:val="1"/>
        </w:numPr>
        <w:overflowPunct w:val="0"/>
        <w:autoSpaceDE w:val="0"/>
        <w:autoSpaceDN w:val="0"/>
        <w:adjustRightInd w:val="0"/>
        <w:rPr>
          <w:bCs/>
          <w:sz w:val="23"/>
          <w:szCs w:val="23"/>
        </w:rPr>
      </w:pPr>
      <w:r>
        <w:rPr>
          <w:bCs/>
          <w:sz w:val="23"/>
          <w:szCs w:val="23"/>
        </w:rPr>
        <w:t>Parent Cafes: Discussed under Agenda item 4.</w:t>
      </w:r>
    </w:p>
    <w:p w14:paraId="45452351" w14:textId="09CE4D54" w:rsidR="00FB2A8F" w:rsidRPr="00911607" w:rsidRDefault="00FB2A8F" w:rsidP="00922D6F">
      <w:pPr>
        <w:pStyle w:val="ListParagraph"/>
        <w:numPr>
          <w:ilvl w:val="1"/>
          <w:numId w:val="1"/>
        </w:numPr>
        <w:overflowPunct w:val="0"/>
        <w:autoSpaceDE w:val="0"/>
        <w:autoSpaceDN w:val="0"/>
        <w:adjustRightInd w:val="0"/>
        <w:rPr>
          <w:bCs/>
          <w:sz w:val="23"/>
          <w:szCs w:val="23"/>
        </w:rPr>
      </w:pPr>
      <w:r>
        <w:rPr>
          <w:bCs/>
          <w:sz w:val="23"/>
          <w:szCs w:val="23"/>
        </w:rPr>
        <w:t xml:space="preserve">Payables challenges and spending down plans: Teresa will be meeting with Liz Cox today on payables, </w:t>
      </w:r>
      <w:proofErr w:type="spellStart"/>
      <w:r>
        <w:rPr>
          <w:bCs/>
          <w:sz w:val="23"/>
          <w:szCs w:val="23"/>
        </w:rPr>
        <w:t>submisions</w:t>
      </w:r>
      <w:proofErr w:type="spellEnd"/>
      <w:r>
        <w:rPr>
          <w:bCs/>
          <w:sz w:val="23"/>
          <w:szCs w:val="23"/>
        </w:rPr>
        <w:t xml:space="preserve"> of GAX and close out activities.  </w:t>
      </w:r>
      <w:r w:rsidR="00097C85">
        <w:rPr>
          <w:bCs/>
          <w:sz w:val="23"/>
          <w:szCs w:val="23"/>
        </w:rPr>
        <w:t xml:space="preserve">There are 3 invoices that we will need to figure out how to pay if PCHS is unable to pay for them.  All other payables items are accounted for either through the 3 PCHS contracts, Flex </w:t>
      </w:r>
      <w:proofErr w:type="gramStart"/>
      <w:r w:rsidR="00097C85">
        <w:rPr>
          <w:bCs/>
          <w:sz w:val="23"/>
          <w:szCs w:val="23"/>
        </w:rPr>
        <w:t>Funds</w:t>
      </w:r>
      <w:proofErr w:type="gramEnd"/>
      <w:r w:rsidR="00097C85">
        <w:rPr>
          <w:bCs/>
          <w:sz w:val="23"/>
          <w:szCs w:val="23"/>
        </w:rPr>
        <w:t xml:space="preserve"> or other sources.</w:t>
      </w:r>
    </w:p>
    <w:p w14:paraId="3D9FD2EE" w14:textId="04AD4EFE" w:rsidR="00F54DF9" w:rsidRDefault="00F54DF9" w:rsidP="00F54DF9">
      <w:pPr>
        <w:overflowPunct w:val="0"/>
        <w:autoSpaceDE w:val="0"/>
        <w:autoSpaceDN w:val="0"/>
        <w:adjustRightInd w:val="0"/>
        <w:rPr>
          <w:bCs/>
          <w:sz w:val="23"/>
          <w:szCs w:val="23"/>
        </w:rPr>
      </w:pPr>
    </w:p>
    <w:p w14:paraId="07BC1F99" w14:textId="1D61635B" w:rsidR="005D5C82" w:rsidRDefault="005D5C82" w:rsidP="005D5C82">
      <w:pPr>
        <w:pStyle w:val="ListParagraph"/>
        <w:numPr>
          <w:ilvl w:val="0"/>
          <w:numId w:val="1"/>
        </w:numPr>
        <w:overflowPunct w:val="0"/>
        <w:autoSpaceDE w:val="0"/>
        <w:autoSpaceDN w:val="0"/>
        <w:adjustRightInd w:val="0"/>
        <w:rPr>
          <w:bCs/>
          <w:sz w:val="23"/>
          <w:szCs w:val="23"/>
        </w:rPr>
      </w:pPr>
      <w:r>
        <w:rPr>
          <w:bCs/>
          <w:sz w:val="23"/>
          <w:szCs w:val="23"/>
        </w:rPr>
        <w:t>Next meeting:</w:t>
      </w:r>
    </w:p>
    <w:p w14:paraId="07EC7CC3" w14:textId="77777777" w:rsidR="00097C85" w:rsidRDefault="00097C85" w:rsidP="005D5C82">
      <w:pPr>
        <w:pStyle w:val="ListParagraph"/>
        <w:numPr>
          <w:ilvl w:val="1"/>
          <w:numId w:val="1"/>
        </w:numPr>
        <w:overflowPunct w:val="0"/>
        <w:autoSpaceDE w:val="0"/>
        <w:autoSpaceDN w:val="0"/>
        <w:adjustRightInd w:val="0"/>
        <w:rPr>
          <w:bCs/>
          <w:sz w:val="23"/>
          <w:szCs w:val="23"/>
        </w:rPr>
      </w:pPr>
      <w:r>
        <w:rPr>
          <w:bCs/>
          <w:sz w:val="23"/>
          <w:szCs w:val="23"/>
        </w:rPr>
        <w:t>Does the Board need to meet in June and does the Board want to start meeting in person?</w:t>
      </w:r>
    </w:p>
    <w:p w14:paraId="07A620D1" w14:textId="31F59F24" w:rsidR="00097C85" w:rsidRDefault="00097C85" w:rsidP="00097C85">
      <w:pPr>
        <w:pStyle w:val="ListParagraph"/>
        <w:numPr>
          <w:ilvl w:val="2"/>
          <w:numId w:val="1"/>
        </w:numPr>
        <w:overflowPunct w:val="0"/>
        <w:autoSpaceDE w:val="0"/>
        <w:autoSpaceDN w:val="0"/>
        <w:adjustRightInd w:val="0"/>
        <w:rPr>
          <w:bCs/>
          <w:sz w:val="23"/>
          <w:szCs w:val="23"/>
        </w:rPr>
      </w:pPr>
      <w:r>
        <w:rPr>
          <w:bCs/>
          <w:sz w:val="23"/>
          <w:szCs w:val="23"/>
        </w:rPr>
        <w:t>The Board does need to meet briefly in June to vote on accepting Transfer of Funds letters from JCS.</w:t>
      </w:r>
    </w:p>
    <w:p w14:paraId="36E6EBD0" w14:textId="3FBD7AD5" w:rsidR="00097C85" w:rsidRDefault="00097C85" w:rsidP="00097C85">
      <w:pPr>
        <w:pStyle w:val="ListParagraph"/>
        <w:numPr>
          <w:ilvl w:val="2"/>
          <w:numId w:val="1"/>
        </w:numPr>
        <w:overflowPunct w:val="0"/>
        <w:autoSpaceDE w:val="0"/>
        <w:autoSpaceDN w:val="0"/>
        <w:adjustRightInd w:val="0"/>
        <w:rPr>
          <w:bCs/>
          <w:sz w:val="23"/>
          <w:szCs w:val="23"/>
        </w:rPr>
      </w:pPr>
      <w:r>
        <w:rPr>
          <w:bCs/>
          <w:sz w:val="23"/>
          <w:szCs w:val="23"/>
        </w:rPr>
        <w:t xml:space="preserve">The Board elected to meet virtually in </w:t>
      </w:r>
      <w:proofErr w:type="gramStart"/>
      <w:r>
        <w:rPr>
          <w:bCs/>
          <w:sz w:val="23"/>
          <w:szCs w:val="23"/>
        </w:rPr>
        <w:t>June</w:t>
      </w:r>
      <w:proofErr w:type="gramEnd"/>
      <w:r>
        <w:rPr>
          <w:bCs/>
          <w:sz w:val="23"/>
          <w:szCs w:val="23"/>
        </w:rPr>
        <w:t xml:space="preserve"> so all members are able to attend, not meet in July if there are no voting items, and resume meeting in person starting with the August meeting, or the next scheduled meeting if there are no voting items in August.</w:t>
      </w:r>
    </w:p>
    <w:p w14:paraId="3C2D6669" w14:textId="167AFF70" w:rsidR="005D5C82" w:rsidRDefault="005D5C82" w:rsidP="005D5C82">
      <w:pPr>
        <w:pStyle w:val="ListParagraph"/>
        <w:numPr>
          <w:ilvl w:val="1"/>
          <w:numId w:val="1"/>
        </w:numPr>
        <w:overflowPunct w:val="0"/>
        <w:autoSpaceDE w:val="0"/>
        <w:autoSpaceDN w:val="0"/>
        <w:adjustRightInd w:val="0"/>
        <w:rPr>
          <w:bCs/>
          <w:sz w:val="23"/>
          <w:szCs w:val="23"/>
        </w:rPr>
      </w:pPr>
      <w:r>
        <w:rPr>
          <w:bCs/>
          <w:sz w:val="23"/>
          <w:szCs w:val="23"/>
        </w:rPr>
        <w:t xml:space="preserve">Review of FY22 </w:t>
      </w:r>
      <w:r w:rsidR="00911607">
        <w:rPr>
          <w:bCs/>
          <w:sz w:val="23"/>
          <w:szCs w:val="23"/>
        </w:rPr>
        <w:t xml:space="preserve">and FY23 </w:t>
      </w:r>
      <w:r>
        <w:rPr>
          <w:bCs/>
          <w:sz w:val="23"/>
          <w:szCs w:val="23"/>
        </w:rPr>
        <w:t>budget</w:t>
      </w:r>
    </w:p>
    <w:p w14:paraId="0D0131F2" w14:textId="037E4E75" w:rsidR="005D5C82" w:rsidRDefault="00097C85" w:rsidP="005D5C82">
      <w:pPr>
        <w:pStyle w:val="ListParagraph"/>
        <w:numPr>
          <w:ilvl w:val="1"/>
          <w:numId w:val="1"/>
        </w:numPr>
        <w:overflowPunct w:val="0"/>
        <w:autoSpaceDE w:val="0"/>
        <w:autoSpaceDN w:val="0"/>
        <w:adjustRightInd w:val="0"/>
        <w:rPr>
          <w:bCs/>
          <w:sz w:val="23"/>
          <w:szCs w:val="23"/>
        </w:rPr>
      </w:pPr>
      <w:r>
        <w:rPr>
          <w:bCs/>
          <w:sz w:val="23"/>
          <w:szCs w:val="23"/>
        </w:rPr>
        <w:t>Discussion &amp; possible vote on FY23 mini-grants procurement</w:t>
      </w:r>
    </w:p>
    <w:p w14:paraId="1F94A264" w14:textId="002316B3" w:rsidR="00097C85" w:rsidRDefault="00097C85" w:rsidP="005D5C82">
      <w:pPr>
        <w:pStyle w:val="ListParagraph"/>
        <w:numPr>
          <w:ilvl w:val="1"/>
          <w:numId w:val="1"/>
        </w:numPr>
        <w:overflowPunct w:val="0"/>
        <w:autoSpaceDE w:val="0"/>
        <w:autoSpaceDN w:val="0"/>
        <w:adjustRightInd w:val="0"/>
        <w:rPr>
          <w:bCs/>
          <w:sz w:val="23"/>
          <w:szCs w:val="23"/>
        </w:rPr>
      </w:pPr>
      <w:r>
        <w:rPr>
          <w:bCs/>
          <w:sz w:val="23"/>
          <w:szCs w:val="23"/>
        </w:rPr>
        <w:t>Decat Staff transition update</w:t>
      </w:r>
    </w:p>
    <w:p w14:paraId="4F24FE61" w14:textId="4A446D25" w:rsidR="00C152BD" w:rsidRDefault="00C152BD" w:rsidP="005D5C82">
      <w:pPr>
        <w:pStyle w:val="ListParagraph"/>
        <w:numPr>
          <w:ilvl w:val="1"/>
          <w:numId w:val="1"/>
        </w:numPr>
        <w:overflowPunct w:val="0"/>
        <w:autoSpaceDE w:val="0"/>
        <w:autoSpaceDN w:val="0"/>
        <w:adjustRightInd w:val="0"/>
        <w:rPr>
          <w:bCs/>
          <w:sz w:val="23"/>
          <w:szCs w:val="23"/>
        </w:rPr>
      </w:pPr>
      <w:r>
        <w:rPr>
          <w:bCs/>
          <w:sz w:val="23"/>
          <w:szCs w:val="23"/>
        </w:rPr>
        <w:t>Other Decat, RJCE, CPPC and PAD activities</w:t>
      </w:r>
    </w:p>
    <w:p w14:paraId="573BC818" w14:textId="77777777" w:rsidR="005D5C82" w:rsidRDefault="005D5C82" w:rsidP="00F54DF9">
      <w:pPr>
        <w:overflowPunct w:val="0"/>
        <w:autoSpaceDE w:val="0"/>
        <w:autoSpaceDN w:val="0"/>
        <w:adjustRightInd w:val="0"/>
        <w:rPr>
          <w:bCs/>
          <w:sz w:val="23"/>
          <w:szCs w:val="23"/>
        </w:rPr>
      </w:pPr>
    </w:p>
    <w:p w14:paraId="58CF9043" w14:textId="640D1974"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proofErr w:type="gramStart"/>
      <w:r w:rsidR="00097C85">
        <w:rPr>
          <w:bCs/>
          <w:sz w:val="23"/>
          <w:szCs w:val="23"/>
        </w:rPr>
        <w:t>Jim</w:t>
      </w:r>
      <w:r w:rsidR="00A17595">
        <w:rPr>
          <w:bCs/>
          <w:sz w:val="23"/>
          <w:szCs w:val="23"/>
        </w:rPr>
        <w:t xml:space="preserve"> </w:t>
      </w:r>
      <w:r w:rsidR="00151802">
        <w:rPr>
          <w:bCs/>
          <w:sz w:val="23"/>
          <w:szCs w:val="23"/>
        </w:rPr>
        <w:t xml:space="preserve"> moved</w:t>
      </w:r>
      <w:proofErr w:type="gramEnd"/>
      <w:r w:rsidR="00151802">
        <w:rPr>
          <w:bCs/>
          <w:sz w:val="23"/>
          <w:szCs w:val="23"/>
        </w:rPr>
        <w:t xml:space="preserve"> to adjourn the meeting at </w:t>
      </w:r>
      <w:r w:rsidR="00097C85">
        <w:rPr>
          <w:bCs/>
          <w:sz w:val="23"/>
          <w:szCs w:val="23"/>
        </w:rPr>
        <w:t>10:51 am</w:t>
      </w:r>
      <w:r w:rsidR="002E2330" w:rsidRPr="006D68D9">
        <w:rPr>
          <w:bCs/>
          <w:sz w:val="23"/>
          <w:szCs w:val="23"/>
        </w:rPr>
        <w:t xml:space="preserve">.  </w:t>
      </w:r>
      <w:r w:rsidR="00097C85">
        <w:rPr>
          <w:bCs/>
          <w:sz w:val="23"/>
          <w:szCs w:val="23"/>
        </w:rPr>
        <w:t>Tamra</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14:paraId="2DDE41F8" w14:textId="77777777" w:rsidR="00EE70B4" w:rsidRPr="006D68D9" w:rsidRDefault="00EE70B4" w:rsidP="00E27526">
      <w:pPr>
        <w:rPr>
          <w:bCs/>
          <w:sz w:val="23"/>
          <w:szCs w:val="23"/>
        </w:rPr>
      </w:pPr>
    </w:p>
    <w:p w14:paraId="42958296" w14:textId="112756FA" w:rsidR="00B55BD3" w:rsidRDefault="00E27526" w:rsidP="004D1682">
      <w:pPr>
        <w:rPr>
          <w:bCs/>
          <w:sz w:val="23"/>
          <w:szCs w:val="23"/>
        </w:rPr>
      </w:pPr>
      <w:r w:rsidRPr="006D68D9">
        <w:rPr>
          <w:bCs/>
          <w:sz w:val="23"/>
          <w:szCs w:val="23"/>
        </w:rPr>
        <w:t xml:space="preserve">The next </w:t>
      </w:r>
      <w:r w:rsidR="00922D6F">
        <w:rPr>
          <w:bCs/>
          <w:sz w:val="23"/>
          <w:szCs w:val="23"/>
        </w:rPr>
        <w:t xml:space="preserve">regularly scheduled </w:t>
      </w:r>
      <w:r w:rsidR="00A17595">
        <w:rPr>
          <w:bCs/>
          <w:sz w:val="23"/>
          <w:szCs w:val="23"/>
        </w:rPr>
        <w:t xml:space="preserve">meeting will be on </w:t>
      </w:r>
      <w:r w:rsidR="00110232">
        <w:rPr>
          <w:bCs/>
          <w:sz w:val="23"/>
          <w:szCs w:val="23"/>
        </w:rPr>
        <w:t xml:space="preserve">Thursday, </w:t>
      </w:r>
      <w:r w:rsidR="00097C85">
        <w:rPr>
          <w:bCs/>
          <w:sz w:val="23"/>
          <w:szCs w:val="23"/>
        </w:rPr>
        <w:t>June 9</w:t>
      </w:r>
      <w:r w:rsidR="00922D6F">
        <w:rPr>
          <w:bCs/>
          <w:sz w:val="23"/>
          <w:szCs w:val="23"/>
        </w:rPr>
        <w:t>,</w:t>
      </w:r>
      <w:r w:rsidR="00110232">
        <w:rPr>
          <w:bCs/>
          <w:sz w:val="23"/>
          <w:szCs w:val="23"/>
        </w:rPr>
        <w:t xml:space="preserve"> 2022</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r w:rsidR="00A17595">
        <w:rPr>
          <w:bCs/>
          <w:sz w:val="23"/>
          <w:szCs w:val="23"/>
        </w:rPr>
        <w:t xml:space="preserve">  </w:t>
      </w:r>
    </w:p>
    <w:p w14:paraId="7CBF96DF" w14:textId="77777777" w:rsidR="00ED342B" w:rsidRDefault="00ED342B" w:rsidP="004D1682">
      <w:pPr>
        <w:rPr>
          <w:bCs/>
          <w:sz w:val="23"/>
          <w:szCs w:val="23"/>
        </w:rPr>
      </w:pPr>
    </w:p>
    <w:p w14:paraId="5D0BD5CE" w14:textId="77777777" w:rsidR="00ED342B" w:rsidRPr="005506ED" w:rsidRDefault="00ED342B" w:rsidP="004D1682">
      <w:pPr>
        <w:rPr>
          <w:bCs/>
          <w:sz w:val="23"/>
          <w:szCs w:val="23"/>
        </w:rPr>
      </w:pPr>
      <w:proofErr w:type="spellStart"/>
      <w:r>
        <w:rPr>
          <w:bCs/>
          <w:sz w:val="23"/>
          <w:szCs w:val="23"/>
        </w:rPr>
        <w:t>tkdb</w:t>
      </w:r>
      <w:proofErr w:type="spell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54FC" w14:textId="77777777" w:rsidR="00A12F82" w:rsidRDefault="00A12F82" w:rsidP="00E7785E">
      <w:r>
        <w:separator/>
      </w:r>
    </w:p>
  </w:endnote>
  <w:endnote w:type="continuationSeparator" w:id="0">
    <w:p w14:paraId="7231D12E" w14:textId="77777777"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D6DE" w14:textId="77777777"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FE4A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A51">
      <w:rPr>
        <w:b/>
        <w:bCs/>
        <w:noProof/>
      </w:rPr>
      <w:t>2</w:t>
    </w:r>
    <w:r>
      <w:rPr>
        <w:b/>
        <w:bCs/>
      </w:rPr>
      <w:fldChar w:fldCharType="end"/>
    </w:r>
  </w:p>
  <w:p w14:paraId="08F3CACF" w14:textId="77777777"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55D3" w14:textId="77777777" w:rsidR="008C51E1" w:rsidRDefault="008C51E1">
    <w:pPr>
      <w:pStyle w:val="Footer"/>
    </w:pPr>
  </w:p>
  <w:p w14:paraId="13DF4231" w14:textId="77777777"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9D28" w14:textId="77777777" w:rsidR="00A12F82" w:rsidRDefault="00A12F82" w:rsidP="00E7785E">
      <w:r>
        <w:separator/>
      </w:r>
    </w:p>
  </w:footnote>
  <w:footnote w:type="continuationSeparator" w:id="0">
    <w:p w14:paraId="7B939027" w14:textId="77777777"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3856915">
    <w:abstractNumId w:val="1"/>
  </w:num>
  <w:num w:numId="2" w16cid:durableId="1312441221">
    <w:abstractNumId w:val="6"/>
  </w:num>
  <w:num w:numId="3" w16cid:durableId="1347051213">
    <w:abstractNumId w:val="0"/>
  </w:num>
  <w:num w:numId="4" w16cid:durableId="1777361011">
    <w:abstractNumId w:val="8"/>
  </w:num>
  <w:num w:numId="5" w16cid:durableId="1576016722">
    <w:abstractNumId w:val="2"/>
  </w:num>
  <w:num w:numId="6" w16cid:durableId="505362299">
    <w:abstractNumId w:val="9"/>
  </w:num>
  <w:num w:numId="7" w16cid:durableId="1766144098">
    <w:abstractNumId w:val="7"/>
  </w:num>
  <w:num w:numId="8" w16cid:durableId="709502390">
    <w:abstractNumId w:val="3"/>
  </w:num>
  <w:num w:numId="9" w16cid:durableId="896664646">
    <w:abstractNumId w:val="4"/>
  </w:num>
  <w:num w:numId="10" w16cid:durableId="165911276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727D4"/>
    <w:rsid w:val="000806DB"/>
    <w:rsid w:val="000829E0"/>
    <w:rsid w:val="00084F1F"/>
    <w:rsid w:val="0009104B"/>
    <w:rsid w:val="000914A6"/>
    <w:rsid w:val="00093F18"/>
    <w:rsid w:val="00097C85"/>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0D94"/>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232"/>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66B9B"/>
    <w:rsid w:val="0017601C"/>
    <w:rsid w:val="0017652F"/>
    <w:rsid w:val="00177FFB"/>
    <w:rsid w:val="00185606"/>
    <w:rsid w:val="00186256"/>
    <w:rsid w:val="00192140"/>
    <w:rsid w:val="0019469F"/>
    <w:rsid w:val="00195C17"/>
    <w:rsid w:val="001A127F"/>
    <w:rsid w:val="001A3AFB"/>
    <w:rsid w:val="001B5FCF"/>
    <w:rsid w:val="001B6EB3"/>
    <w:rsid w:val="001C5732"/>
    <w:rsid w:val="001C5A4B"/>
    <w:rsid w:val="001D5694"/>
    <w:rsid w:val="001D6D3F"/>
    <w:rsid w:val="001E03BF"/>
    <w:rsid w:val="001E070D"/>
    <w:rsid w:val="001E0A59"/>
    <w:rsid w:val="001E1451"/>
    <w:rsid w:val="001E2B7A"/>
    <w:rsid w:val="001E36C5"/>
    <w:rsid w:val="001F3B46"/>
    <w:rsid w:val="002001BD"/>
    <w:rsid w:val="00203BA0"/>
    <w:rsid w:val="002041BC"/>
    <w:rsid w:val="00205117"/>
    <w:rsid w:val="002118AF"/>
    <w:rsid w:val="00211CFD"/>
    <w:rsid w:val="0021436B"/>
    <w:rsid w:val="00214948"/>
    <w:rsid w:val="00216B6C"/>
    <w:rsid w:val="00223F2E"/>
    <w:rsid w:val="00224058"/>
    <w:rsid w:val="0022789C"/>
    <w:rsid w:val="00230B16"/>
    <w:rsid w:val="002314A9"/>
    <w:rsid w:val="0023512D"/>
    <w:rsid w:val="00236409"/>
    <w:rsid w:val="00236BAB"/>
    <w:rsid w:val="002452EB"/>
    <w:rsid w:val="00246227"/>
    <w:rsid w:val="002470A5"/>
    <w:rsid w:val="002547D5"/>
    <w:rsid w:val="00254D1A"/>
    <w:rsid w:val="00256CCA"/>
    <w:rsid w:val="00256E01"/>
    <w:rsid w:val="00257902"/>
    <w:rsid w:val="00270F59"/>
    <w:rsid w:val="002735BD"/>
    <w:rsid w:val="0027467E"/>
    <w:rsid w:val="002776E6"/>
    <w:rsid w:val="002906C8"/>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C6F5E"/>
    <w:rsid w:val="002D36A7"/>
    <w:rsid w:val="002E050F"/>
    <w:rsid w:val="002E07ED"/>
    <w:rsid w:val="002E2330"/>
    <w:rsid w:val="002E77A3"/>
    <w:rsid w:val="002F08E7"/>
    <w:rsid w:val="002F0AAD"/>
    <w:rsid w:val="002F404B"/>
    <w:rsid w:val="00300FBE"/>
    <w:rsid w:val="00303F8E"/>
    <w:rsid w:val="00310C7A"/>
    <w:rsid w:val="0031258F"/>
    <w:rsid w:val="00313C1B"/>
    <w:rsid w:val="00313C81"/>
    <w:rsid w:val="003168A5"/>
    <w:rsid w:val="00323671"/>
    <w:rsid w:val="00325A08"/>
    <w:rsid w:val="00333C19"/>
    <w:rsid w:val="00334323"/>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4471"/>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36560"/>
    <w:rsid w:val="00442014"/>
    <w:rsid w:val="004448B7"/>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5443"/>
    <w:rsid w:val="004E7A16"/>
    <w:rsid w:val="004F0BBB"/>
    <w:rsid w:val="004F1DDF"/>
    <w:rsid w:val="004F4596"/>
    <w:rsid w:val="004F61B0"/>
    <w:rsid w:val="004F6F20"/>
    <w:rsid w:val="004F7DC8"/>
    <w:rsid w:val="005015CE"/>
    <w:rsid w:val="005052B4"/>
    <w:rsid w:val="00505EBF"/>
    <w:rsid w:val="00510C0C"/>
    <w:rsid w:val="0052665D"/>
    <w:rsid w:val="005270F7"/>
    <w:rsid w:val="00527D20"/>
    <w:rsid w:val="00531A43"/>
    <w:rsid w:val="005336D4"/>
    <w:rsid w:val="005343B6"/>
    <w:rsid w:val="00547E73"/>
    <w:rsid w:val="0055042B"/>
    <w:rsid w:val="005506ED"/>
    <w:rsid w:val="005514EA"/>
    <w:rsid w:val="00553F53"/>
    <w:rsid w:val="00555553"/>
    <w:rsid w:val="00555E58"/>
    <w:rsid w:val="005561DE"/>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C7C37"/>
    <w:rsid w:val="005D5C82"/>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1F7"/>
    <w:rsid w:val="006468A8"/>
    <w:rsid w:val="00650414"/>
    <w:rsid w:val="0065307F"/>
    <w:rsid w:val="00662337"/>
    <w:rsid w:val="006643C2"/>
    <w:rsid w:val="006645F5"/>
    <w:rsid w:val="006713F3"/>
    <w:rsid w:val="00671F18"/>
    <w:rsid w:val="006763C8"/>
    <w:rsid w:val="006772DB"/>
    <w:rsid w:val="00680745"/>
    <w:rsid w:val="006818C5"/>
    <w:rsid w:val="00682C84"/>
    <w:rsid w:val="0068302E"/>
    <w:rsid w:val="0068711B"/>
    <w:rsid w:val="00690923"/>
    <w:rsid w:val="00690BFC"/>
    <w:rsid w:val="006924DC"/>
    <w:rsid w:val="006937A2"/>
    <w:rsid w:val="0069483D"/>
    <w:rsid w:val="00694B6F"/>
    <w:rsid w:val="00696EBF"/>
    <w:rsid w:val="00697131"/>
    <w:rsid w:val="00697618"/>
    <w:rsid w:val="006A0161"/>
    <w:rsid w:val="006A02A2"/>
    <w:rsid w:val="006B02B5"/>
    <w:rsid w:val="006B32A0"/>
    <w:rsid w:val="006B5CD3"/>
    <w:rsid w:val="006B5EB5"/>
    <w:rsid w:val="006B7DC7"/>
    <w:rsid w:val="006C0A1F"/>
    <w:rsid w:val="006C27CB"/>
    <w:rsid w:val="006C40D5"/>
    <w:rsid w:val="006C411E"/>
    <w:rsid w:val="006C6E97"/>
    <w:rsid w:val="006C78FB"/>
    <w:rsid w:val="006D3A58"/>
    <w:rsid w:val="006D4725"/>
    <w:rsid w:val="006D4964"/>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158F0"/>
    <w:rsid w:val="0072342D"/>
    <w:rsid w:val="0072505F"/>
    <w:rsid w:val="00725900"/>
    <w:rsid w:val="00727E3F"/>
    <w:rsid w:val="0074761E"/>
    <w:rsid w:val="00747BF8"/>
    <w:rsid w:val="007527BC"/>
    <w:rsid w:val="00752C24"/>
    <w:rsid w:val="007553F7"/>
    <w:rsid w:val="0075680E"/>
    <w:rsid w:val="00756905"/>
    <w:rsid w:val="007603AB"/>
    <w:rsid w:val="00760AE0"/>
    <w:rsid w:val="00765C01"/>
    <w:rsid w:val="0077104D"/>
    <w:rsid w:val="007722F4"/>
    <w:rsid w:val="0077433D"/>
    <w:rsid w:val="00775BF1"/>
    <w:rsid w:val="00777C59"/>
    <w:rsid w:val="00780A10"/>
    <w:rsid w:val="007839B6"/>
    <w:rsid w:val="00784D7A"/>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1EBA"/>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864EF"/>
    <w:rsid w:val="008920C7"/>
    <w:rsid w:val="00895DF3"/>
    <w:rsid w:val="008A08CC"/>
    <w:rsid w:val="008A0B2D"/>
    <w:rsid w:val="008A404D"/>
    <w:rsid w:val="008A4633"/>
    <w:rsid w:val="008A49FE"/>
    <w:rsid w:val="008A5C5A"/>
    <w:rsid w:val="008B4EC1"/>
    <w:rsid w:val="008B4FDC"/>
    <w:rsid w:val="008B7575"/>
    <w:rsid w:val="008C29A7"/>
    <w:rsid w:val="008C35FE"/>
    <w:rsid w:val="008C41B3"/>
    <w:rsid w:val="008C4C42"/>
    <w:rsid w:val="008C51E1"/>
    <w:rsid w:val="008C5307"/>
    <w:rsid w:val="008C57A0"/>
    <w:rsid w:val="008C5B69"/>
    <w:rsid w:val="008C70ED"/>
    <w:rsid w:val="008C7E28"/>
    <w:rsid w:val="008D4D13"/>
    <w:rsid w:val="008D5453"/>
    <w:rsid w:val="008D5689"/>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1607"/>
    <w:rsid w:val="009149AF"/>
    <w:rsid w:val="00920476"/>
    <w:rsid w:val="00922D6F"/>
    <w:rsid w:val="0092520E"/>
    <w:rsid w:val="00931E69"/>
    <w:rsid w:val="00932CCE"/>
    <w:rsid w:val="00933678"/>
    <w:rsid w:val="00933DAA"/>
    <w:rsid w:val="00942B40"/>
    <w:rsid w:val="00942F2F"/>
    <w:rsid w:val="00945968"/>
    <w:rsid w:val="00945DB1"/>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47C"/>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17595"/>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865E9"/>
    <w:rsid w:val="00A91C83"/>
    <w:rsid w:val="00A91D36"/>
    <w:rsid w:val="00A9383D"/>
    <w:rsid w:val="00A939DE"/>
    <w:rsid w:val="00A950D1"/>
    <w:rsid w:val="00A95269"/>
    <w:rsid w:val="00A96A23"/>
    <w:rsid w:val="00AA0BFD"/>
    <w:rsid w:val="00AA1D19"/>
    <w:rsid w:val="00AA25BF"/>
    <w:rsid w:val="00AA573F"/>
    <w:rsid w:val="00AB0C90"/>
    <w:rsid w:val="00AB0F8A"/>
    <w:rsid w:val="00AB1098"/>
    <w:rsid w:val="00AC2B11"/>
    <w:rsid w:val="00AC6947"/>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66D"/>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B1C4C"/>
    <w:rsid w:val="00BB5EA0"/>
    <w:rsid w:val="00BC06DA"/>
    <w:rsid w:val="00BC0EEE"/>
    <w:rsid w:val="00BC21DC"/>
    <w:rsid w:val="00BC3D06"/>
    <w:rsid w:val="00BC570C"/>
    <w:rsid w:val="00BC5957"/>
    <w:rsid w:val="00BD222C"/>
    <w:rsid w:val="00BE2B77"/>
    <w:rsid w:val="00BE4D0F"/>
    <w:rsid w:val="00BE5203"/>
    <w:rsid w:val="00BE6434"/>
    <w:rsid w:val="00BE68DF"/>
    <w:rsid w:val="00BF098E"/>
    <w:rsid w:val="00BF3286"/>
    <w:rsid w:val="00BF49C2"/>
    <w:rsid w:val="00BF4A72"/>
    <w:rsid w:val="00BF5359"/>
    <w:rsid w:val="00BF69AF"/>
    <w:rsid w:val="00C01122"/>
    <w:rsid w:val="00C0770E"/>
    <w:rsid w:val="00C10B51"/>
    <w:rsid w:val="00C10C18"/>
    <w:rsid w:val="00C152BD"/>
    <w:rsid w:val="00C17A35"/>
    <w:rsid w:val="00C24C85"/>
    <w:rsid w:val="00C261C7"/>
    <w:rsid w:val="00C27CC0"/>
    <w:rsid w:val="00C35B41"/>
    <w:rsid w:val="00C40155"/>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979E1"/>
    <w:rsid w:val="00CA015D"/>
    <w:rsid w:val="00CA3A0E"/>
    <w:rsid w:val="00CB094C"/>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0BC"/>
    <w:rsid w:val="00D01BEF"/>
    <w:rsid w:val="00D02624"/>
    <w:rsid w:val="00D0574A"/>
    <w:rsid w:val="00D0622D"/>
    <w:rsid w:val="00D06D77"/>
    <w:rsid w:val="00D175AE"/>
    <w:rsid w:val="00D247AE"/>
    <w:rsid w:val="00D254D0"/>
    <w:rsid w:val="00D27C9B"/>
    <w:rsid w:val="00D303E6"/>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A7E3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34A2"/>
    <w:rsid w:val="00E0472E"/>
    <w:rsid w:val="00E071AF"/>
    <w:rsid w:val="00E07F03"/>
    <w:rsid w:val="00E10693"/>
    <w:rsid w:val="00E11EF2"/>
    <w:rsid w:val="00E13CB6"/>
    <w:rsid w:val="00E174F3"/>
    <w:rsid w:val="00E215E4"/>
    <w:rsid w:val="00E222B0"/>
    <w:rsid w:val="00E228DA"/>
    <w:rsid w:val="00E23B8E"/>
    <w:rsid w:val="00E24B4E"/>
    <w:rsid w:val="00E261D0"/>
    <w:rsid w:val="00E265D4"/>
    <w:rsid w:val="00E27526"/>
    <w:rsid w:val="00E34B49"/>
    <w:rsid w:val="00E3618D"/>
    <w:rsid w:val="00E36E3A"/>
    <w:rsid w:val="00E40D33"/>
    <w:rsid w:val="00E4245D"/>
    <w:rsid w:val="00E42712"/>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3914"/>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37E8C"/>
    <w:rsid w:val="00F4014C"/>
    <w:rsid w:val="00F417E7"/>
    <w:rsid w:val="00F424ED"/>
    <w:rsid w:val="00F46594"/>
    <w:rsid w:val="00F46816"/>
    <w:rsid w:val="00F50B89"/>
    <w:rsid w:val="00F50DF2"/>
    <w:rsid w:val="00F510A0"/>
    <w:rsid w:val="00F51C7D"/>
    <w:rsid w:val="00F54DF9"/>
    <w:rsid w:val="00F56A64"/>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1D9A"/>
    <w:rsid w:val="00FB2A8F"/>
    <w:rsid w:val="00FB68FD"/>
    <w:rsid w:val="00FB6BFF"/>
    <w:rsid w:val="00FC3543"/>
    <w:rsid w:val="00FC3A78"/>
    <w:rsid w:val="00FC422B"/>
    <w:rsid w:val="00FD0207"/>
    <w:rsid w:val="00FD10CC"/>
    <w:rsid w:val="00FD1203"/>
    <w:rsid w:val="00FE4A51"/>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80E2C8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4062-019A-4629-BE5B-B0214F15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4</cp:revision>
  <cp:lastPrinted>2022-01-06T17:30:00Z</cp:lastPrinted>
  <dcterms:created xsi:type="dcterms:W3CDTF">2022-05-12T16:30:00Z</dcterms:created>
  <dcterms:modified xsi:type="dcterms:W3CDTF">2022-06-09T13:56:00Z</dcterms:modified>
</cp:coreProperties>
</file>