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00" w:type="dxa"/>
        <w:jc w:val="center"/>
        <w:tblLook w:val="04A0" w:firstRow="1" w:lastRow="0" w:firstColumn="1" w:lastColumn="0" w:noHBand="0" w:noVBand="1"/>
      </w:tblPr>
      <w:tblGrid>
        <w:gridCol w:w="10500"/>
      </w:tblGrid>
      <w:tr w:rsidR="0006666D" w14:paraId="5AA75FC6" w14:textId="77777777" w:rsidTr="0006666D">
        <w:trPr>
          <w:trHeight w:val="13755"/>
          <w:jc w:val="center"/>
        </w:trPr>
        <w:tc>
          <w:tcPr>
            <w:tcW w:w="0" w:type="auto"/>
            <w:tcMar>
              <w:top w:w="15" w:type="dxa"/>
              <w:left w:w="15" w:type="dxa"/>
              <w:bottom w:w="15" w:type="dxa"/>
              <w:right w:w="15" w:type="dxa"/>
            </w:tcMar>
            <w:vAlign w:val="center"/>
            <w:hideMark/>
          </w:tcPr>
          <w:p w14:paraId="13432A0A" w14:textId="77777777" w:rsidR="0006666D" w:rsidRDefault="0006666D">
            <w:pPr>
              <w:jc w:val="center"/>
              <w:rPr>
                <w:rFonts w:ascii="Calibri" w:eastAsia="Times New Roman" w:hAnsi="Calibri" w:cs="Calibri"/>
                <w:color w:val="000000"/>
                <w:sz w:val="32"/>
                <w:szCs w:val="32"/>
              </w:rPr>
            </w:pPr>
            <w:r>
              <w:rPr>
                <w:rFonts w:ascii="Calibri" w:eastAsia="Times New Roman" w:hAnsi="Calibri" w:cs="Calibri"/>
                <w:b/>
                <w:bCs/>
                <w:color w:val="000000"/>
                <w:sz w:val="32"/>
                <w:szCs w:val="32"/>
              </w:rPr>
              <w:t>OFFICE OF THE GOVERNOR</w:t>
            </w:r>
            <w:r>
              <w:rPr>
                <w:rFonts w:ascii="Calibri" w:eastAsia="Times New Roman" w:hAnsi="Calibri" w:cs="Calibri"/>
                <w:color w:val="000000"/>
                <w:sz w:val="32"/>
                <w:szCs w:val="32"/>
              </w:rPr>
              <w:t xml:space="preserve">  </w:t>
            </w:r>
            <w:r>
              <w:rPr>
                <w:rFonts w:ascii="Calibri" w:eastAsia="Times New Roman" w:hAnsi="Calibri" w:cs="Calibri"/>
                <w:color w:val="000000"/>
                <w:sz w:val="32"/>
                <w:szCs w:val="32"/>
              </w:rPr>
              <w:br/>
            </w:r>
            <w:proofErr w:type="spellStart"/>
            <w:r>
              <w:rPr>
                <w:rFonts w:ascii="Calibri" w:eastAsia="Times New Roman" w:hAnsi="Calibri" w:cs="Calibri"/>
                <w:b/>
                <w:bCs/>
                <w:color w:val="000000"/>
                <w:sz w:val="32"/>
                <w:szCs w:val="32"/>
              </w:rPr>
              <w:t>Governor</w:t>
            </w:r>
            <w:proofErr w:type="spellEnd"/>
            <w:r>
              <w:rPr>
                <w:rFonts w:ascii="Calibri" w:eastAsia="Times New Roman" w:hAnsi="Calibri" w:cs="Calibri"/>
                <w:b/>
                <w:bCs/>
                <w:color w:val="000000"/>
                <w:sz w:val="32"/>
                <w:szCs w:val="32"/>
              </w:rPr>
              <w:t xml:space="preserve"> Kim Reynolds </w:t>
            </w:r>
            <w:r>
              <w:rPr>
                <w:rFonts w:ascii="Segoe UI Symbol" w:eastAsia="Times New Roman" w:hAnsi="Segoe UI Symbol" w:cs="Segoe UI Symbol"/>
                <w:color w:val="000000"/>
                <w:sz w:val="32"/>
                <w:szCs w:val="32"/>
              </w:rPr>
              <w:t>★</w:t>
            </w:r>
            <w:r>
              <w:rPr>
                <w:rFonts w:ascii="Calibri" w:eastAsia="Times New Roman" w:hAnsi="Calibri" w:cs="Calibri"/>
                <w:color w:val="000000"/>
                <w:sz w:val="32"/>
                <w:szCs w:val="32"/>
              </w:rPr>
              <w:t> </w:t>
            </w:r>
            <w:r>
              <w:rPr>
                <w:rFonts w:ascii="Calibri" w:eastAsia="Times New Roman" w:hAnsi="Calibri" w:cs="Calibri"/>
                <w:b/>
                <w:bCs/>
                <w:color w:val="000000"/>
                <w:sz w:val="32"/>
                <w:szCs w:val="32"/>
              </w:rPr>
              <w:t>Lt. Governor Adam Gregg</w:t>
            </w:r>
            <w:r>
              <w:rPr>
                <w:rFonts w:ascii="Calibri" w:eastAsia="Times New Roman" w:hAnsi="Calibri" w:cs="Calibri"/>
                <w:color w:val="000000"/>
                <w:sz w:val="32"/>
                <w:szCs w:val="32"/>
              </w:rPr>
              <w:t>  </w:t>
            </w:r>
          </w:p>
          <w:p w14:paraId="12B06C45" w14:textId="77777777" w:rsidR="0006666D" w:rsidRDefault="0006666D">
            <w:pPr>
              <w:rPr>
                <w:rFonts w:eastAsia="Times New Roman"/>
              </w:rPr>
            </w:pPr>
            <w:r>
              <w:rPr>
                <w:rFonts w:ascii="Arial" w:eastAsia="Times New Roman" w:hAnsi="Arial" w:cs="Arial"/>
                <w:color w:val="000000"/>
              </w:rPr>
              <w:t>  </w:t>
            </w:r>
            <w:r>
              <w:rPr>
                <w:rFonts w:ascii="Arial" w:eastAsia="Times New Roman" w:hAnsi="Arial" w:cs="Arial"/>
                <w:color w:val="000000"/>
              </w:rPr>
              <w:br/>
            </w:r>
            <w:r>
              <w:rPr>
                <w:rFonts w:ascii="Calibri" w:eastAsia="Times New Roman" w:hAnsi="Calibri" w:cs="Calibri"/>
                <w:color w:val="000000"/>
                <w:sz w:val="22"/>
                <w:szCs w:val="22"/>
              </w:rPr>
              <w:t xml:space="preserve">FOR IMMEDIATE RELEASE: Monday, July 15, </w:t>
            </w:r>
            <w:proofErr w:type="gramStart"/>
            <w:r>
              <w:rPr>
                <w:rFonts w:ascii="Calibri" w:eastAsia="Times New Roman" w:hAnsi="Calibri" w:cs="Calibri"/>
                <w:color w:val="000000"/>
                <w:sz w:val="22"/>
                <w:szCs w:val="22"/>
              </w:rPr>
              <w:t>2024</w:t>
            </w:r>
            <w:proofErr w:type="gramEnd"/>
            <w:r>
              <w:rPr>
                <w:rFonts w:ascii="Calibri" w:eastAsia="Times New Roman" w:hAnsi="Calibri" w:cs="Calibri"/>
                <w:color w:val="000000"/>
                <w:sz w:val="22"/>
                <w:szCs w:val="22"/>
              </w:rPr>
              <w:t xml:space="preserve">  </w:t>
            </w:r>
            <w:r>
              <w:rPr>
                <w:rFonts w:ascii="Calibri" w:eastAsia="Times New Roman" w:hAnsi="Calibri" w:cs="Calibri"/>
                <w:color w:val="000000"/>
                <w:sz w:val="22"/>
                <w:szCs w:val="22"/>
              </w:rPr>
              <w:br/>
              <w:t xml:space="preserve">CONTACT: Heather Nahas, (515) 452-2931,  </w:t>
            </w:r>
            <w:hyperlink r:id="rId5" w:history="1">
              <w:r>
                <w:rPr>
                  <w:rStyle w:val="Hyperlink"/>
                  <w:rFonts w:ascii="Calibri" w:eastAsia="Times New Roman" w:hAnsi="Calibri" w:cs="Calibri"/>
                  <w:color w:val="0563C1"/>
                  <w:sz w:val="22"/>
                  <w:szCs w:val="22"/>
                </w:rPr>
                <w:t>heather.nahas@governor.iowa.gov</w:t>
              </w:r>
            </w:hyperlink>
            <w:r>
              <w:rPr>
                <w:rFonts w:ascii="Calibri" w:eastAsia="Times New Roman" w:hAnsi="Calibri" w:cs="Calibri"/>
                <w:color w:val="000000"/>
                <w:sz w:val="22"/>
                <w:szCs w:val="22"/>
              </w:rPr>
              <w:t> </w:t>
            </w:r>
            <w:r>
              <w:rPr>
                <w:rFonts w:ascii="Calibri" w:eastAsia="Times New Roman" w:hAnsi="Calibri" w:cs="Calibri"/>
                <w:color w:val="000000"/>
                <w:sz w:val="22"/>
                <w:szCs w:val="22"/>
              </w:rPr>
              <w:br/>
              <w:t> </w:t>
            </w:r>
          </w:p>
          <w:p w14:paraId="1536541B" w14:textId="77777777" w:rsidR="0006666D" w:rsidRDefault="0006666D" w:rsidP="0006666D">
            <w:pPr>
              <w:rPr>
                <w:rFonts w:ascii="Calibri" w:eastAsia="Times New Roman" w:hAnsi="Calibri" w:cs="Calibri"/>
                <w:color w:val="000000"/>
                <w:sz w:val="32"/>
                <w:szCs w:val="32"/>
              </w:rPr>
            </w:pPr>
            <w:r>
              <w:rPr>
                <w:rFonts w:ascii="Calibri" w:eastAsia="Times New Roman" w:hAnsi="Calibri" w:cs="Calibri"/>
                <w:b/>
                <w:bCs/>
                <w:color w:val="000000"/>
                <w:sz w:val="32"/>
                <w:szCs w:val="32"/>
              </w:rPr>
              <w:t>Gov. Reynolds announces start of application period for state housing programs to assist disaster-impacted homeowners and communities</w:t>
            </w:r>
            <w:r>
              <w:rPr>
                <w:rFonts w:ascii="Calibri" w:eastAsia="Times New Roman" w:hAnsi="Calibri" w:cs="Calibri"/>
                <w:color w:val="000000"/>
                <w:sz w:val="32"/>
                <w:szCs w:val="32"/>
              </w:rPr>
              <w:t> </w:t>
            </w:r>
          </w:p>
          <w:p w14:paraId="60455CC2" w14:textId="77777777" w:rsidR="0006666D" w:rsidRDefault="0006666D">
            <w:pPr>
              <w:jc w:val="right"/>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60046D38" w14:textId="77777777" w:rsidR="0006666D" w:rsidRDefault="0006666D">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(DES MOINES) – Governor Reynolds today announced that applications are now being accepted for state housing programs she launched during a </w:t>
            </w:r>
            <w:hyperlink r:id="rId6" w:history="1">
              <w:r>
                <w:rPr>
                  <w:rStyle w:val="Hyperlink"/>
                  <w:rFonts w:ascii="Calibri" w:eastAsia="Times New Roman" w:hAnsi="Calibri" w:cs="Calibri"/>
                  <w:color w:val="0563C1"/>
                  <w:sz w:val="22"/>
                  <w:szCs w:val="22"/>
                </w:rPr>
                <w:t>press conference</w:t>
              </w:r>
            </w:hyperlink>
            <w:r>
              <w:rPr>
                <w:rFonts w:ascii="Calibri" w:eastAsia="Times New Roman" w:hAnsi="Calibri" w:cs="Calibri"/>
                <w:color w:val="000000"/>
                <w:sz w:val="22"/>
                <w:szCs w:val="22"/>
              </w:rPr>
              <w:t xml:space="preserve"> last week.   </w:t>
            </w:r>
          </w:p>
          <w:p w14:paraId="169E18F8" w14:textId="05EEB11E" w:rsidR="0006666D" w:rsidRDefault="0006666D" w:rsidP="0006666D">
            <w:pPr>
              <w:spacing w:before="120"/>
              <w:rPr>
                <w:rFonts w:ascii="Calibri" w:eastAsia="Times New Roman" w:hAnsi="Calibri" w:cs="Calibri"/>
                <w:color w:val="000000"/>
                <w:sz w:val="22"/>
                <w:szCs w:val="22"/>
              </w:rPr>
            </w:pPr>
            <w:r>
              <w:rPr>
                <w:rFonts w:ascii="Calibri" w:eastAsia="Times New Roman" w:hAnsi="Calibri" w:cs="Calibri"/>
                <w:color w:val="000000"/>
                <w:sz w:val="22"/>
                <w:szCs w:val="22"/>
              </w:rPr>
              <w:t>"Rebuilding housing for thousands of displaced Iowans presents a significant opportunity for their personal recovery as well as the economic recovery and growth of their communities," said Gov. Reynolds. "These programs are a crucial first step in ensuring Iowans can rebuild and continue to thrive in the communities they call home." </w:t>
            </w:r>
          </w:p>
          <w:p w14:paraId="4753B7C7" w14:textId="237A2597" w:rsidR="0006666D" w:rsidRDefault="0006666D" w:rsidP="0006666D">
            <w:pPr>
              <w:spacing w:before="120"/>
              <w:rPr>
                <w:rFonts w:ascii="Calibri" w:eastAsia="Times New Roman" w:hAnsi="Calibri" w:cs="Calibri"/>
                <w:color w:val="000000"/>
                <w:sz w:val="22"/>
                <w:szCs w:val="22"/>
              </w:rPr>
            </w:pPr>
            <w:r>
              <w:rPr>
                <w:rFonts w:ascii="Calibri" w:eastAsia="Times New Roman" w:hAnsi="Calibri" w:cs="Calibri"/>
                <w:color w:val="000000"/>
                <w:sz w:val="22"/>
                <w:szCs w:val="22"/>
              </w:rPr>
              <w:t xml:space="preserve">The </w:t>
            </w:r>
            <w:r>
              <w:rPr>
                <w:rFonts w:ascii="Calibri" w:eastAsia="Times New Roman" w:hAnsi="Calibri" w:cs="Calibri"/>
                <w:b/>
                <w:bCs/>
                <w:color w:val="000000"/>
                <w:sz w:val="22"/>
                <w:szCs w:val="22"/>
              </w:rPr>
              <w:t>State Disaster Recovery New Housing Grant Program</w:t>
            </w:r>
            <w:r>
              <w:rPr>
                <w:rFonts w:ascii="Calibri" w:eastAsia="Times New Roman" w:hAnsi="Calibri" w:cs="Calibri"/>
                <w:color w:val="000000"/>
                <w:sz w:val="22"/>
                <w:szCs w:val="22"/>
              </w:rPr>
              <w:t xml:space="preserve"> provides financial assistance for the development of new housing for sale or rent in counties eligible for FEMA’s Individual Assistance under a federal disaster declaration. It offers developers grant funding of up to $1 million per project to assist in the development of housing units for sale and rent, with a preference given to single-family detached units, duplex and townhouse style developments. The program will be administered by the Iowa Economic Development Authority (IEDA).  </w:t>
            </w:r>
          </w:p>
          <w:p w14:paraId="25B3E340" w14:textId="28BEF941" w:rsidR="0006666D" w:rsidRDefault="0006666D" w:rsidP="0006666D">
            <w:pPr>
              <w:spacing w:before="120"/>
              <w:rPr>
                <w:rFonts w:ascii="Calibri" w:eastAsia="Times New Roman" w:hAnsi="Calibri" w:cs="Calibri"/>
                <w:color w:val="000000"/>
                <w:sz w:val="22"/>
                <w:szCs w:val="22"/>
              </w:rPr>
            </w:pPr>
            <w:r>
              <w:rPr>
                <w:rFonts w:ascii="Calibri" w:eastAsia="Times New Roman" w:hAnsi="Calibri" w:cs="Calibri"/>
                <w:color w:val="000000"/>
                <w:sz w:val="22"/>
                <w:szCs w:val="22"/>
              </w:rPr>
              <w:t xml:space="preserve">Additionally, Governor Reynolds signed a </w:t>
            </w:r>
            <w:hyperlink r:id="rId7" w:history="1">
              <w:r>
                <w:rPr>
                  <w:rStyle w:val="Hyperlink"/>
                  <w:rFonts w:ascii="Calibri" w:eastAsia="Times New Roman" w:hAnsi="Calibri" w:cs="Calibri"/>
                  <w:color w:val="0563C1"/>
                  <w:sz w:val="22"/>
                  <w:szCs w:val="22"/>
                </w:rPr>
                <w:t>proclamation</w:t>
              </w:r>
            </w:hyperlink>
            <w:r>
              <w:rPr>
                <w:rFonts w:ascii="Calibri" w:eastAsia="Times New Roman" w:hAnsi="Calibri" w:cs="Calibri"/>
                <w:color w:val="000000"/>
                <w:sz w:val="22"/>
                <w:szCs w:val="22"/>
              </w:rPr>
              <w:t xml:space="preserve"> activating the </w:t>
            </w:r>
            <w:r>
              <w:rPr>
                <w:rFonts w:ascii="Calibri" w:eastAsia="Times New Roman" w:hAnsi="Calibri" w:cs="Calibri"/>
                <w:b/>
                <w:bCs/>
                <w:color w:val="000000"/>
                <w:sz w:val="22"/>
                <w:szCs w:val="22"/>
              </w:rPr>
              <w:t xml:space="preserve">Disaster Recovery Housing Assistance Program </w:t>
            </w:r>
            <w:r>
              <w:rPr>
                <w:rFonts w:ascii="Calibri" w:eastAsia="Times New Roman" w:hAnsi="Calibri" w:cs="Calibri"/>
                <w:color w:val="000000"/>
                <w:sz w:val="22"/>
                <w:szCs w:val="22"/>
              </w:rPr>
              <w:t>for homeowners. The program addresses unmet housing recovery needs outside the scope of insurance coverage or FEMA Individual Assistance. Eligible homeowners can receive up to $50,000 for the repair or rehabilitation of their disaster-impacted homes. </w:t>
            </w:r>
          </w:p>
          <w:p w14:paraId="0BB218F7" w14:textId="3F58A971" w:rsidR="0006666D" w:rsidRDefault="0006666D" w:rsidP="0006666D">
            <w:pPr>
              <w:spacing w:before="120"/>
              <w:rPr>
                <w:rFonts w:ascii="Calibri" w:eastAsia="Times New Roman" w:hAnsi="Calibri" w:cs="Calibri"/>
                <w:color w:val="000000"/>
                <w:sz w:val="22"/>
                <w:szCs w:val="22"/>
              </w:rPr>
            </w:pPr>
            <w:r>
              <w:rPr>
                <w:rFonts w:ascii="Calibri" w:eastAsia="Times New Roman" w:hAnsi="Calibri" w:cs="Calibri"/>
                <w:color w:val="000000"/>
                <w:sz w:val="22"/>
                <w:szCs w:val="22"/>
              </w:rPr>
              <w:t>Homeowners who live in counties included in a federal disaster declaration are eligible to apply. These counties currently include Adair, Adams, Buena Vista, Cedar, Cherokee, Clarke, Clay, Emmet, Harrison, Jasper, Lyon, Mills, Montgomery, O’Brien, Plymouth, Polk, Pottawattamie, Ringgold, Shelby, Sioux, Story, Union and Woodbury. Additional counties could be added over time if approved by FEMA for federal disaster assistance.  </w:t>
            </w:r>
          </w:p>
          <w:p w14:paraId="6E4E7346" w14:textId="150622B5" w:rsidR="0006666D" w:rsidRDefault="0006666D" w:rsidP="0006666D">
            <w:pPr>
              <w:spacing w:before="120"/>
              <w:rPr>
                <w:rFonts w:ascii="Calibri" w:eastAsia="Times New Roman" w:hAnsi="Calibri" w:cs="Calibri"/>
                <w:color w:val="000000"/>
                <w:sz w:val="22"/>
                <w:szCs w:val="22"/>
              </w:rPr>
            </w:pPr>
            <w:r>
              <w:rPr>
                <w:rFonts w:ascii="Calibri" w:eastAsia="Times New Roman" w:hAnsi="Calibri" w:cs="Calibri"/>
                <w:color w:val="000000"/>
                <w:sz w:val="22"/>
                <w:szCs w:val="22"/>
              </w:rPr>
              <w:t>Before applying for the state Disaster Recovery Housing Assistance Program</w:t>
            </w:r>
            <w:r>
              <w:rPr>
                <w:rFonts w:ascii="Calibri" w:eastAsia="Times New Roman" w:hAnsi="Calibri" w:cs="Calibri"/>
                <w:b/>
                <w:bCs/>
                <w:color w:val="000000"/>
                <w:sz w:val="22"/>
                <w:szCs w:val="22"/>
              </w:rPr>
              <w:t>,</w:t>
            </w:r>
            <w:r>
              <w:rPr>
                <w:rFonts w:ascii="Calibri" w:eastAsia="Times New Roman" w:hAnsi="Calibri" w:cs="Calibri"/>
                <w:color w:val="000000"/>
                <w:sz w:val="22"/>
                <w:szCs w:val="22"/>
              </w:rPr>
              <w:t xml:space="preserve"> homeowners must first be registered for FEMA Individual Assistance and have been awarded some form of FEMA housing assistance, which may include home repairs or temporary housing. You can register for FEMA Individual Assistance in the following ways:</w:t>
            </w:r>
          </w:p>
          <w:p w14:paraId="52A925B0" w14:textId="77777777" w:rsidR="0006666D" w:rsidRDefault="0006666D" w:rsidP="002D77A4">
            <w:pPr>
              <w:numPr>
                <w:ilvl w:val="0"/>
                <w:numId w:val="1"/>
              </w:numPr>
              <w:spacing w:before="100" w:beforeAutospacing="1" w:after="100" w:afterAutospacing="1"/>
              <w:ind w:firstLine="0"/>
              <w:rPr>
                <w:rFonts w:ascii="Calibri" w:eastAsia="Times New Roman" w:hAnsi="Calibri" w:cs="Calibri"/>
                <w:color w:val="000000"/>
                <w:sz w:val="22"/>
                <w:szCs w:val="22"/>
              </w:rPr>
            </w:pPr>
            <w:r>
              <w:rPr>
                <w:rFonts w:ascii="Calibri" w:eastAsia="Times New Roman" w:hAnsi="Calibri" w:cs="Calibri"/>
                <w:color w:val="000000"/>
                <w:sz w:val="22"/>
                <w:szCs w:val="22"/>
              </w:rPr>
              <w:t xml:space="preserve">Visit </w:t>
            </w:r>
            <w:hyperlink r:id="rId8" w:history="1">
              <w:r>
                <w:rPr>
                  <w:rStyle w:val="Hyperlink"/>
                  <w:rFonts w:ascii="Calibri" w:eastAsia="Times New Roman" w:hAnsi="Calibri" w:cs="Calibri"/>
                  <w:color w:val="0563C1"/>
                  <w:sz w:val="22"/>
                  <w:szCs w:val="22"/>
                </w:rPr>
                <w:t>DisasterAssistance.gov</w:t>
              </w:r>
            </w:hyperlink>
            <w:r>
              <w:rPr>
                <w:rFonts w:ascii="Calibri" w:eastAsia="Times New Roman" w:hAnsi="Calibri" w:cs="Calibri"/>
                <w:color w:val="000000"/>
                <w:sz w:val="22"/>
                <w:szCs w:val="22"/>
              </w:rPr>
              <w:t xml:space="preserve">  </w:t>
            </w:r>
          </w:p>
          <w:p w14:paraId="3E17A216" w14:textId="77777777" w:rsidR="0006666D" w:rsidRDefault="0006666D" w:rsidP="002D77A4">
            <w:pPr>
              <w:numPr>
                <w:ilvl w:val="0"/>
                <w:numId w:val="1"/>
              </w:numPr>
              <w:spacing w:before="100" w:beforeAutospacing="1" w:after="100" w:afterAutospacing="1"/>
              <w:ind w:firstLine="0"/>
              <w:rPr>
                <w:rFonts w:ascii="Calibri" w:eastAsia="Times New Roman" w:hAnsi="Calibri" w:cs="Calibri"/>
                <w:color w:val="000000"/>
                <w:sz w:val="22"/>
                <w:szCs w:val="22"/>
              </w:rPr>
            </w:pPr>
            <w:r>
              <w:rPr>
                <w:rFonts w:ascii="Calibri" w:eastAsia="Times New Roman" w:hAnsi="Calibri" w:cs="Calibri"/>
                <w:color w:val="000000"/>
                <w:sz w:val="22"/>
                <w:szCs w:val="22"/>
              </w:rPr>
              <w:t>Call FEMA directly at 800-621-FEMA (3362) </w:t>
            </w:r>
          </w:p>
          <w:p w14:paraId="2BB1F4F8" w14:textId="77777777" w:rsidR="0006666D" w:rsidRDefault="0006666D" w:rsidP="002D77A4">
            <w:pPr>
              <w:numPr>
                <w:ilvl w:val="0"/>
                <w:numId w:val="1"/>
              </w:numPr>
              <w:spacing w:before="100" w:beforeAutospacing="1" w:after="100" w:afterAutospacing="1"/>
              <w:ind w:firstLine="0"/>
              <w:rPr>
                <w:rFonts w:ascii="Calibri" w:eastAsia="Times New Roman" w:hAnsi="Calibri" w:cs="Calibri"/>
                <w:color w:val="000000"/>
                <w:sz w:val="22"/>
                <w:szCs w:val="22"/>
              </w:rPr>
            </w:pPr>
            <w:r>
              <w:rPr>
                <w:rFonts w:ascii="Calibri" w:eastAsia="Times New Roman" w:hAnsi="Calibri" w:cs="Calibri"/>
                <w:color w:val="000000"/>
                <w:sz w:val="22"/>
                <w:szCs w:val="22"/>
              </w:rPr>
              <w:t xml:space="preserve">Download and use the </w:t>
            </w:r>
            <w:hyperlink r:id="rId9" w:history="1">
              <w:r>
                <w:rPr>
                  <w:rStyle w:val="Hyperlink"/>
                  <w:rFonts w:ascii="Calibri" w:eastAsia="Times New Roman" w:hAnsi="Calibri" w:cs="Calibri"/>
                  <w:color w:val="0563C1"/>
                  <w:sz w:val="22"/>
                  <w:szCs w:val="22"/>
                </w:rPr>
                <w:t>FEMA app</w:t>
              </w:r>
            </w:hyperlink>
            <w:r>
              <w:rPr>
                <w:rFonts w:ascii="Calibri" w:eastAsia="Times New Roman" w:hAnsi="Calibri" w:cs="Calibri"/>
                <w:color w:val="000000"/>
                <w:sz w:val="22"/>
                <w:szCs w:val="22"/>
              </w:rPr>
              <w:t> </w:t>
            </w:r>
          </w:p>
          <w:p w14:paraId="650F92CD" w14:textId="77777777" w:rsidR="0006666D" w:rsidRDefault="0006666D" w:rsidP="0006666D">
            <w:pPr>
              <w:numPr>
                <w:ilvl w:val="0"/>
                <w:numId w:val="1"/>
              </w:numPr>
              <w:spacing w:before="100" w:beforeAutospacing="1" w:after="120"/>
              <w:ind w:firstLine="0"/>
              <w:rPr>
                <w:rFonts w:ascii="Calibri" w:eastAsia="Times New Roman" w:hAnsi="Calibri" w:cs="Calibri"/>
                <w:color w:val="000000"/>
                <w:sz w:val="22"/>
                <w:szCs w:val="22"/>
              </w:rPr>
            </w:pPr>
            <w:r>
              <w:rPr>
                <w:rFonts w:ascii="Calibri" w:eastAsia="Times New Roman" w:hAnsi="Calibri" w:cs="Calibri"/>
                <w:color w:val="000000"/>
                <w:sz w:val="22"/>
                <w:szCs w:val="22"/>
              </w:rPr>
              <w:t>Visit any Disaster Recovery Center to apply or get application assistance </w:t>
            </w:r>
          </w:p>
          <w:p w14:paraId="217FB1F8" w14:textId="77777777" w:rsidR="0006666D" w:rsidRDefault="0006666D" w:rsidP="0006666D">
            <w:pPr>
              <w:spacing w:after="40"/>
              <w:rPr>
                <w:rFonts w:ascii="Calibri" w:eastAsia="Times New Roman" w:hAnsi="Calibri" w:cs="Calibri"/>
                <w:color w:val="000000"/>
                <w:sz w:val="22"/>
                <w:szCs w:val="22"/>
              </w:rPr>
            </w:pPr>
            <w:r>
              <w:rPr>
                <w:rFonts w:ascii="Calibri" w:eastAsia="Times New Roman" w:hAnsi="Calibri" w:cs="Calibri"/>
                <w:color w:val="000000"/>
                <w:sz w:val="22"/>
                <w:szCs w:val="22"/>
              </w:rPr>
              <w:t>Homeowners must also have filed a claim with their insurance company and have received final approval or denial of their claim. Applicable FEMA and insurance documentation is requested as part of the application process.</w:t>
            </w:r>
          </w:p>
          <w:p w14:paraId="069AE218" w14:textId="3D90EC35" w:rsidR="0006666D" w:rsidRDefault="0006666D" w:rsidP="0006666D">
            <w:pPr>
              <w:spacing w:before="60"/>
              <w:rPr>
                <w:rFonts w:ascii="Calibri" w:eastAsia="Times New Roman" w:hAnsi="Calibri" w:cs="Calibri"/>
                <w:color w:val="000000"/>
                <w:sz w:val="22"/>
                <w:szCs w:val="22"/>
              </w:rPr>
            </w:pPr>
            <w:r>
              <w:rPr>
                <w:rFonts w:ascii="Calibri" w:eastAsia="Times New Roman" w:hAnsi="Calibri" w:cs="Calibri"/>
                <w:color w:val="000000"/>
                <w:sz w:val="22"/>
                <w:szCs w:val="22"/>
              </w:rPr>
              <w:t xml:space="preserve">Applications for both state programs are available on </w:t>
            </w:r>
            <w:hyperlink r:id="rId10" w:history="1">
              <w:r>
                <w:rPr>
                  <w:rStyle w:val="Hyperlink"/>
                  <w:rFonts w:ascii="Calibri" w:eastAsia="Times New Roman" w:hAnsi="Calibri" w:cs="Calibri"/>
                  <w:color w:val="0563C1"/>
                  <w:sz w:val="22"/>
                  <w:szCs w:val="22"/>
                </w:rPr>
                <w:t>IowaGrants.gov</w:t>
              </w:r>
            </w:hyperlink>
            <w:r>
              <w:rPr>
                <w:rFonts w:ascii="Calibri" w:eastAsia="Times New Roman" w:hAnsi="Calibri" w:cs="Calibri"/>
                <w:color w:val="000000"/>
                <w:sz w:val="22"/>
                <w:szCs w:val="22"/>
              </w:rPr>
              <w:t>. First-time users must create an account. A short instructional video will help applicants with the login process. A call center is also available for those who need additional assistance with their application. </w:t>
            </w:r>
          </w:p>
          <w:p w14:paraId="7EE053C2" w14:textId="77777777" w:rsidR="0006666D" w:rsidRDefault="0006666D" w:rsidP="002D77A4">
            <w:pPr>
              <w:numPr>
                <w:ilvl w:val="0"/>
                <w:numId w:val="2"/>
              </w:numPr>
              <w:spacing w:before="100" w:beforeAutospacing="1" w:after="100" w:afterAutospacing="1"/>
              <w:ind w:firstLine="0"/>
              <w:rPr>
                <w:rFonts w:ascii="Calibri" w:eastAsia="Times New Roman" w:hAnsi="Calibri" w:cs="Calibri"/>
                <w:color w:val="000000"/>
                <w:sz w:val="22"/>
                <w:szCs w:val="22"/>
              </w:rPr>
            </w:pPr>
            <w:r>
              <w:rPr>
                <w:rFonts w:ascii="Calibri" w:eastAsia="Times New Roman" w:hAnsi="Calibri" w:cs="Calibri"/>
                <w:color w:val="000000"/>
                <w:sz w:val="22"/>
                <w:szCs w:val="22"/>
              </w:rPr>
              <w:t xml:space="preserve">The </w:t>
            </w:r>
            <w:hyperlink r:id="rId11" w:history="1">
              <w:r>
                <w:rPr>
                  <w:rStyle w:val="Hyperlink"/>
                  <w:rFonts w:ascii="Calibri" w:eastAsia="Times New Roman" w:hAnsi="Calibri" w:cs="Calibri"/>
                  <w:color w:val="0563C1"/>
                  <w:sz w:val="22"/>
                  <w:szCs w:val="22"/>
                </w:rPr>
                <w:t>State Disaster Recovery New Housing Grant Program application</w:t>
              </w:r>
            </w:hyperlink>
            <w:r>
              <w:rPr>
                <w:rFonts w:ascii="Calibri" w:eastAsia="Times New Roman" w:hAnsi="Calibri" w:cs="Calibri"/>
                <w:color w:val="000000"/>
                <w:sz w:val="22"/>
                <w:szCs w:val="22"/>
              </w:rPr>
              <w:t xml:space="preserve"> is open now for developers. The program ID is 571222.  </w:t>
            </w:r>
          </w:p>
          <w:p w14:paraId="7EFA3DA6" w14:textId="77777777" w:rsidR="0006666D" w:rsidRDefault="0006666D" w:rsidP="002D77A4">
            <w:pPr>
              <w:numPr>
                <w:ilvl w:val="0"/>
                <w:numId w:val="2"/>
              </w:numPr>
              <w:spacing w:before="100" w:beforeAutospacing="1" w:after="100" w:afterAutospacing="1"/>
              <w:ind w:firstLine="0"/>
              <w:rPr>
                <w:rFonts w:ascii="Calibri" w:eastAsia="Times New Roman" w:hAnsi="Calibri" w:cs="Calibri"/>
                <w:color w:val="000000"/>
                <w:sz w:val="22"/>
                <w:szCs w:val="22"/>
              </w:rPr>
            </w:pPr>
            <w:r>
              <w:rPr>
                <w:rFonts w:ascii="Calibri" w:eastAsia="Times New Roman" w:hAnsi="Calibri" w:cs="Calibri"/>
                <w:color w:val="000000"/>
                <w:sz w:val="22"/>
                <w:szCs w:val="22"/>
              </w:rPr>
              <w:t xml:space="preserve">The </w:t>
            </w:r>
            <w:hyperlink r:id="rId12" w:history="1">
              <w:r>
                <w:rPr>
                  <w:rStyle w:val="Hyperlink"/>
                  <w:rFonts w:ascii="Calibri" w:eastAsia="Times New Roman" w:hAnsi="Calibri" w:cs="Calibri"/>
                  <w:color w:val="0563C1"/>
                  <w:sz w:val="22"/>
                  <w:szCs w:val="22"/>
                </w:rPr>
                <w:t>Disaster Recovery Housing Assistance Program application</w:t>
              </w:r>
            </w:hyperlink>
            <w:r>
              <w:rPr>
                <w:rFonts w:ascii="Calibri" w:eastAsia="Times New Roman" w:hAnsi="Calibri" w:cs="Calibri"/>
                <w:color w:val="000000"/>
                <w:sz w:val="22"/>
                <w:szCs w:val="22"/>
              </w:rPr>
              <w:t xml:space="preserve"> is open now for disaster-impacted homeowners. The program ID is 28.  </w:t>
            </w:r>
          </w:p>
          <w:p w14:paraId="18A7063F" w14:textId="61E20368" w:rsidR="0006666D" w:rsidRPr="0006666D" w:rsidRDefault="0006666D" w:rsidP="0006666D">
            <w:pPr>
              <w:rPr>
                <w:rFonts w:ascii="Calibri" w:eastAsia="Times New Roman" w:hAnsi="Calibri" w:cs="Calibri"/>
                <w:color w:val="000000"/>
                <w:sz w:val="22"/>
                <w:szCs w:val="22"/>
              </w:rPr>
            </w:pPr>
            <w:r>
              <w:rPr>
                <w:rFonts w:ascii="Calibri" w:eastAsia="Times New Roman" w:hAnsi="Calibri" w:cs="Calibri"/>
                <w:color w:val="000000"/>
                <w:sz w:val="22"/>
                <w:szCs w:val="22"/>
              </w:rPr>
              <w:t> For information on disaster-related programs and resources available to Iowans, visit </w:t>
            </w:r>
            <w:hyperlink r:id="rId13" w:history="1">
              <w:r>
                <w:rPr>
                  <w:rStyle w:val="Hyperlink"/>
                  <w:rFonts w:ascii="Calibri" w:eastAsia="Times New Roman" w:hAnsi="Calibri" w:cs="Calibri"/>
                  <w:color w:val="0563C1"/>
                  <w:sz w:val="22"/>
                  <w:szCs w:val="22"/>
                </w:rPr>
                <w:t>DisasterRecovery.iowa.gov.</w:t>
              </w:r>
            </w:hyperlink>
            <w:r>
              <w:rPr>
                <w:rFonts w:ascii="Calibri" w:eastAsia="Times New Roman" w:hAnsi="Calibri" w:cs="Calibri"/>
                <w:color w:val="000000"/>
                <w:sz w:val="22"/>
                <w:szCs w:val="22"/>
              </w:rPr>
              <w:t> </w:t>
            </w:r>
          </w:p>
        </w:tc>
      </w:tr>
    </w:tbl>
    <w:p w14:paraId="764C01C6" w14:textId="77777777" w:rsidR="002C4B5F" w:rsidRDefault="002C4B5F" w:rsidP="0006666D"/>
    <w:sectPr w:rsidR="002C4B5F" w:rsidSect="0006666D">
      <w:pgSz w:w="12240" w:h="15840"/>
      <w:pgMar w:top="2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66D88"/>
    <w:multiLevelType w:val="multilevel"/>
    <w:tmpl w:val="7D687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7340B"/>
    <w:multiLevelType w:val="multilevel"/>
    <w:tmpl w:val="88A00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37807715">
    <w:abstractNumId w:val="0"/>
    <w:lvlOverride w:ilvl="0"/>
    <w:lvlOverride w:ilvl="1"/>
    <w:lvlOverride w:ilvl="2"/>
    <w:lvlOverride w:ilvl="3"/>
    <w:lvlOverride w:ilvl="4"/>
    <w:lvlOverride w:ilvl="5"/>
    <w:lvlOverride w:ilvl="6"/>
    <w:lvlOverride w:ilvl="7"/>
    <w:lvlOverride w:ilvl="8"/>
  </w:num>
  <w:num w:numId="2" w16cid:durableId="114832229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6D"/>
    <w:rsid w:val="0006666D"/>
    <w:rsid w:val="002C4B5F"/>
    <w:rsid w:val="00470A21"/>
    <w:rsid w:val="004D23E0"/>
    <w:rsid w:val="00A5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72DD"/>
  <w15:chartTrackingRefBased/>
  <w15:docId w15:val="{68B0A53F-282F-4168-BA47-D0A34CB5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66D"/>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066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6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6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6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6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66D"/>
    <w:rPr>
      <w:rFonts w:eastAsiaTheme="majorEastAsia" w:cstheme="majorBidi"/>
      <w:color w:val="272727" w:themeColor="text1" w:themeTint="D8"/>
    </w:rPr>
  </w:style>
  <w:style w:type="paragraph" w:styleId="Title">
    <w:name w:val="Title"/>
    <w:basedOn w:val="Normal"/>
    <w:next w:val="Normal"/>
    <w:link w:val="TitleChar"/>
    <w:uiPriority w:val="10"/>
    <w:qFormat/>
    <w:rsid w:val="000666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66D"/>
    <w:pPr>
      <w:spacing w:before="160"/>
      <w:jc w:val="center"/>
    </w:pPr>
    <w:rPr>
      <w:i/>
      <w:iCs/>
      <w:color w:val="404040" w:themeColor="text1" w:themeTint="BF"/>
    </w:rPr>
  </w:style>
  <w:style w:type="character" w:customStyle="1" w:styleId="QuoteChar">
    <w:name w:val="Quote Char"/>
    <w:basedOn w:val="DefaultParagraphFont"/>
    <w:link w:val="Quote"/>
    <w:uiPriority w:val="29"/>
    <w:rsid w:val="0006666D"/>
    <w:rPr>
      <w:i/>
      <w:iCs/>
      <w:color w:val="404040" w:themeColor="text1" w:themeTint="BF"/>
    </w:rPr>
  </w:style>
  <w:style w:type="paragraph" w:styleId="ListParagraph">
    <w:name w:val="List Paragraph"/>
    <w:basedOn w:val="Normal"/>
    <w:uiPriority w:val="34"/>
    <w:qFormat/>
    <w:rsid w:val="0006666D"/>
    <w:pPr>
      <w:ind w:left="720"/>
      <w:contextualSpacing/>
    </w:pPr>
  </w:style>
  <w:style w:type="character" w:styleId="IntenseEmphasis">
    <w:name w:val="Intense Emphasis"/>
    <w:basedOn w:val="DefaultParagraphFont"/>
    <w:uiPriority w:val="21"/>
    <w:qFormat/>
    <w:rsid w:val="0006666D"/>
    <w:rPr>
      <w:i/>
      <w:iCs/>
      <w:color w:val="0F4761" w:themeColor="accent1" w:themeShade="BF"/>
    </w:rPr>
  </w:style>
  <w:style w:type="paragraph" w:styleId="IntenseQuote">
    <w:name w:val="Intense Quote"/>
    <w:basedOn w:val="Normal"/>
    <w:next w:val="Normal"/>
    <w:link w:val="IntenseQuoteChar"/>
    <w:uiPriority w:val="30"/>
    <w:qFormat/>
    <w:rsid w:val="00066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66D"/>
    <w:rPr>
      <w:i/>
      <w:iCs/>
      <w:color w:val="0F4761" w:themeColor="accent1" w:themeShade="BF"/>
    </w:rPr>
  </w:style>
  <w:style w:type="character" w:styleId="IntenseReference">
    <w:name w:val="Intense Reference"/>
    <w:basedOn w:val="DefaultParagraphFont"/>
    <w:uiPriority w:val="32"/>
    <w:qFormat/>
    <w:rsid w:val="0006666D"/>
    <w:rPr>
      <w:b/>
      <w:bCs/>
      <w:smallCaps/>
      <w:color w:val="0F4761" w:themeColor="accent1" w:themeShade="BF"/>
      <w:spacing w:val="5"/>
    </w:rPr>
  </w:style>
  <w:style w:type="character" w:styleId="Hyperlink">
    <w:name w:val="Hyperlink"/>
    <w:basedOn w:val="DefaultParagraphFont"/>
    <w:uiPriority w:val="99"/>
    <w:semiHidden/>
    <w:unhideWhenUsed/>
    <w:rsid w:val="0006666D"/>
    <w:rPr>
      <w:color w:val="0000FF"/>
      <w:u w:val="single"/>
    </w:rPr>
  </w:style>
  <w:style w:type="paragraph" w:styleId="NormalWeb">
    <w:name w:val="Normal (Web)"/>
    <w:basedOn w:val="Normal"/>
    <w:uiPriority w:val="99"/>
    <w:semiHidden/>
    <w:unhideWhenUsed/>
    <w:rsid w:val="00066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links-1.govdelivery.com%2FCL0%2Fhttps%3A%252F%252Fwww.disasterassistance.gov%252F%253Futm_medium%3Demail%2526utm_source%3Dgovdelivery%2F1%2F01000190b8101871-ca371007-0809-4dc5-854c-0a652efb319c-000000%2FIV71Owrat2IN-ESgDCWm9RP7Wz8Xo3s2oBWDnnsAXMI%3D361&amp;data=05%7C02%7Clcort%40dhs.state.ia.us%7Cd23c967b02e24c787b2008dca5bcf1ae%7C8d2c7b4d085a4617853638a76d19b0da%7C1%7C0%7C638567478157115382%7CUnknown%7CTWFpbGZsb3d8eyJWIjoiMC4wLjAwMDAiLCJQIjoiV2luMzIiLCJBTiI6Ik1haWwiLCJXVCI6Mn0%3D%7C0%7C%7C%7C&amp;sdata=35GrfKtaNyC6r53ThQqF3ALytCF%2BRk7vUgz2ioHbQH4%3D&amp;reserved=0" TargetMode="External"/><Relationship Id="rId13" Type="http://schemas.openxmlformats.org/officeDocument/2006/relationships/hyperlink" Target="https://gcc02.safelinks.protection.outlook.com/?url=https%3A%2F%2Flinks-1.govdelivery.com%2FCL0%2Fhttps%3A%252F%252Fwww.iowa.gov%252Fiowa-disaster-recovery%253Futm_medium%3Demail%2526utm_source%3Dgovdelivery%2F1%2F01000190b8101871-ca371007-0809-4dc5-854c-0a652efb319c-000000%2F5Yc66H203nFEsLSymdc22jXaaKb0mkDsM7fHo3INRKQ%3D361&amp;data=05%7C02%7Clcort%40dhs.state.ia.us%7Cd23c967b02e24c787b2008dca5bcf1ae%7C8d2c7b4d085a4617853638a76d19b0da%7C1%7C0%7C638567478157143794%7CUnknown%7CTWFpbGZsb3d8eyJWIjoiMC4wLjAwMDAiLCJQIjoiV2luMzIiLCJBTiI6Ik1haWwiLCJXVCI6Mn0%3D%7C0%7C%7C%7C&amp;sdata=iyTc92%2FvOgFUxtSCZMI%2BIY0Mdw7BSYdW7A1n0vk1xHM%3D&amp;reserved=0" TargetMode="External"/><Relationship Id="rId3" Type="http://schemas.openxmlformats.org/officeDocument/2006/relationships/settings" Target="settings.xml"/><Relationship Id="rId7" Type="http://schemas.openxmlformats.org/officeDocument/2006/relationships/hyperlink" Target="https://gcc02.safelinks.protection.outlook.com/?url=https%3A%2F%2Flinks-1.govdelivery.com%2FCL0%2Fhttps%3A%252F%252Fgovernor.iowa.gov%252Fmedia%252F339%252Fdownload%253Finline%3D%2526utm_medium%3Demail%2526utm_source%3Dgovdelivery%2F1%2F01000190b8101871-ca371007-0809-4dc5-854c-0a652efb319c-000000%2FCaGdcbUoxgmsr7s_8Gp-arJ88R9DUBqLtt0S6FwCV2E%3D361&amp;data=05%7C02%7Clcort%40dhs.state.ia.us%7Cd23c967b02e24c787b2008dca5bcf1ae%7C8d2c7b4d085a4617853638a76d19b0da%7C1%7C0%7C638567478157109295%7CUnknown%7CTWFpbGZsb3d8eyJWIjoiMC4wLjAwMDAiLCJQIjoiV2luMzIiLCJBTiI6Ik1haWwiLCJXVCI6Mn0%3D%7C0%7C%7C%7C&amp;sdata=6ZWmPVJAetHivBHdUTfo5BU9oN9wmtgWWSgZnkYe3%2FI%3D&amp;reserved=0" TargetMode="External"/><Relationship Id="rId12" Type="http://schemas.openxmlformats.org/officeDocument/2006/relationships/hyperlink" Target="https://gcc02.safelinks.protection.outlook.com/?url=https%3A%2F%2Flinks-1.govdelivery.com%2FCL0%2Fhttps%3A%252F%252Fwww.iowagrants.gov%252FviewStorefrontOpportunity.do%253FOIDString%3D1720728254477%25257COpportunity%2526utm_medium%3Demail%2526utm_source%3Dgovdelivery%2F1%2F01000190b8101871-ca371007-0809-4dc5-854c-0a652efb319c-000000%2FqSaC72qj9u07zKjbcnPnRwissYttGsmU00EaXFSYHeE%3D361&amp;data=05%7C02%7Clcort%40dhs.state.ia.us%7Cd23c967b02e24c787b2008dca5bcf1ae%7C8d2c7b4d085a4617853638a76d19b0da%7C1%7C0%7C638567478157138217%7CUnknown%7CTWFpbGZsb3d8eyJWIjoiMC4wLjAwMDAiLCJQIjoiV2luMzIiLCJBTiI6Ik1haWwiLCJXVCI6Mn0%3D%7C0%7C%7C%7C&amp;sdata=CMuUOIv6byB3pAypF1gxdo8Jd0G5ENksNsmhpQ2X81c%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links-1.govdelivery.com%2FCL0%2Fhttps%3A%252F%252Fwww.facebook.com%252FIAGovernor%252Fvideos%252F511238321332138%253Futm_medium%3Demail%2526utm_source%3Dgovdelivery%2F1%2F01000190b8101871-ca371007-0809-4dc5-854c-0a652efb319c-000000%2Fedm1XEGweVlsjNdfPVy4V_f_mqtP9mUNtFPti0c7Ufg%3D361&amp;data=05%7C02%7Clcort%40dhs.state.ia.us%7Cd23c967b02e24c787b2008dca5bcf1ae%7C8d2c7b4d085a4617853638a76d19b0da%7C1%7C0%7C638567478157101702%7CUnknown%7CTWFpbGZsb3d8eyJWIjoiMC4wLjAwMDAiLCJQIjoiV2luMzIiLCJBTiI6Ik1haWwiLCJXVCI6Mn0%3D%7C0%7C%7C%7C&amp;sdata=r2wCbyFfvnCslu%2Fv4I3CEg9jCNj9H9LO1ppB2fjHTDM%3D&amp;reserved=0" TargetMode="External"/><Relationship Id="rId11" Type="http://schemas.openxmlformats.org/officeDocument/2006/relationships/hyperlink" Target="https://gcc02.safelinks.protection.outlook.com/?url=https%3A%2F%2Flinks-1.govdelivery.com%2FCL0%2Fhttps%3A%252F%252Fwww.iowagrants.gov%252FviewStorefrontOpportunity.do%253FOIDString%3D1719935876919%25257COpportunity%2526utm_medium%3Demail%2526utm_source%3Dgovdelivery%2F1%2F01000190b8101871-ca371007-0809-4dc5-854c-0a652efb319c-000000%2F9y4eOct1-v81G4NB8x53PsH7x0mN9cAzqVlIsf__HG8%3D361&amp;data=05%7C02%7Clcort%40dhs.state.ia.us%7Cd23c967b02e24c787b2008dca5bcf1ae%7C8d2c7b4d085a4617853638a76d19b0da%7C1%7C0%7C638567478157132568%7CUnknown%7CTWFpbGZsb3d8eyJWIjoiMC4wLjAwMDAiLCJQIjoiV2luMzIiLCJBTiI6Ik1haWwiLCJXVCI6Mn0%3D%7C0%7C%7C%7C&amp;sdata=G0aqK31Vqq%2BXMqDRocPsyeFB%2BYm5F6g5xYFGtZvcDP0%3D&amp;reserved=0" TargetMode="External"/><Relationship Id="rId5" Type="http://schemas.openxmlformats.org/officeDocument/2006/relationships/hyperlink" Target="mailto:heather.nahas@governor.iowa.gov" TargetMode="External"/><Relationship Id="rId15" Type="http://schemas.openxmlformats.org/officeDocument/2006/relationships/theme" Target="theme/theme1.xml"/><Relationship Id="rId10" Type="http://schemas.openxmlformats.org/officeDocument/2006/relationships/hyperlink" Target="https://gcc02.safelinks.protection.outlook.com/?url=https%3A%2F%2Flinks-1.govdelivery.com%2FCL0%2Fhttps%3A%252F%252Fwww.iowagrants.gov%252Findex.do%253Futm_medium%3Demail%2526utm_source%3Dgovdelivery%2F1%2F01000190b8101871-ca371007-0809-4dc5-854c-0a652efb319c-000000%2FSC0nKfMRv_FoahYFNgClF1YaqdcbTUyQ27ggjlXwH18%3D361&amp;data=05%7C02%7Clcort%40dhs.state.ia.us%7Cd23c967b02e24c787b2008dca5bcf1ae%7C8d2c7b4d085a4617853638a76d19b0da%7C1%7C0%7C638567478157126977%7CUnknown%7CTWFpbGZsb3d8eyJWIjoiMC4wLjAwMDAiLCJQIjoiV2luMzIiLCJBTiI6Ik1haWwiLCJXVCI6Mn0%3D%7C0%7C%7C%7C&amp;sdata=Bz71%2FgWp3%2BKMYPUALvB6rYxKj0UINL3pv4x7IhVDtvU%3D&amp;reserved=0"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links-1.govdelivery.com%2FCL0%2Fhttps%3A%252F%252Fwww.fema.gov%252Fabout%252Fnews-multimedia%252Fmobile-products%253Futm_medium%3Demail%2526utm_source%3Dgovdelivery%2F1%2F01000190b8101871-ca371007-0809-4dc5-854c-0a652efb319c-000000%2FLoa6Ac-dOhxS6kjQmMJ94KPwI1zaOIXzeTxt_ExeArc%3D361&amp;data=05%7C02%7Clcort%40dhs.state.ia.us%7Cd23c967b02e24c787b2008dca5bcf1ae%7C8d2c7b4d085a4617853638a76d19b0da%7C1%7C0%7C638567478157121345%7CUnknown%7CTWFpbGZsb3d8eyJWIjoiMC4wLjAwMDAiLCJQIjoiV2luMzIiLCJBTiI6Ik1haWwiLCJXVCI6Mn0%3D%7C0%7C%7C%7C&amp;sdata=w1pkmWfLcQtD7mw4Qz9b5fZc31oQ6pCRgh%2BGKeloeVI%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1342</Words>
  <Characters>7654</Characters>
  <Application>Microsoft Office Word</Application>
  <DocSecurity>0</DocSecurity>
  <Lines>63</Lines>
  <Paragraphs>17</Paragraphs>
  <ScaleCrop>false</ScaleCrop>
  <Company>State of Iowa - DHS</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 Lisa [HHS]</dc:creator>
  <cp:keywords/>
  <dc:description/>
  <cp:lastModifiedBy>Cort, Lisa [HHS]</cp:lastModifiedBy>
  <cp:revision>1</cp:revision>
  <cp:lastPrinted>2024-07-23T13:17:00Z</cp:lastPrinted>
  <dcterms:created xsi:type="dcterms:W3CDTF">2024-07-23T13:13:00Z</dcterms:created>
  <dcterms:modified xsi:type="dcterms:W3CDTF">2024-07-23T13:18:00Z</dcterms:modified>
</cp:coreProperties>
</file>